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C05" w:rsidRPr="00095740" w:rsidRDefault="00663A54" w:rsidP="00663A54">
      <w:pPr>
        <w:spacing w:line="480" w:lineRule="auto"/>
        <w:jc w:val="left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 wp14:anchorId="6AB10DD9">
            <wp:extent cx="6578930" cy="2119187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867" cy="2120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401D" w:rsidRPr="00095740" w:rsidRDefault="00B6401D" w:rsidP="00095740">
      <w:pPr>
        <w:rPr>
          <w:rFonts w:asciiTheme="minorEastAsia" w:hAnsiTheme="minorEastAsia" w:hint="eastAsia"/>
          <w:sz w:val="22"/>
        </w:rPr>
      </w:pPr>
      <w:r w:rsidRPr="00095740">
        <w:rPr>
          <w:rFonts w:asciiTheme="minorEastAsia" w:hAnsiTheme="minorEastAsia" w:hint="eastAsia"/>
          <w:sz w:val="22"/>
        </w:rPr>
        <w:t xml:space="preserve">해외 </w:t>
      </w:r>
      <w:r w:rsidR="00095740" w:rsidRPr="00095740">
        <w:rPr>
          <w:rFonts w:asciiTheme="minorEastAsia" w:hAnsiTheme="minorEastAsia" w:hint="eastAsia"/>
          <w:sz w:val="22"/>
        </w:rPr>
        <w:t>우</w:t>
      </w:r>
      <w:r w:rsidR="00095740" w:rsidRPr="00095740">
        <w:rPr>
          <w:rFonts w:asciiTheme="minorEastAsia" w:hAnsiTheme="minorEastAsia"/>
          <w:sz w:val="22"/>
        </w:rPr>
        <w:t>수</w:t>
      </w:r>
      <w:r w:rsidR="00095740" w:rsidRPr="00095740">
        <w:rPr>
          <w:rFonts w:asciiTheme="minorEastAsia" w:hAnsiTheme="minorEastAsia" w:hint="eastAsia"/>
          <w:sz w:val="22"/>
        </w:rPr>
        <w:t xml:space="preserve"> 인</w:t>
      </w:r>
      <w:r w:rsidR="00095740" w:rsidRPr="00095740">
        <w:rPr>
          <w:rFonts w:asciiTheme="minorEastAsia" w:hAnsiTheme="minorEastAsia"/>
          <w:sz w:val="22"/>
        </w:rPr>
        <w:t>재</w:t>
      </w:r>
      <w:r w:rsidR="00095740" w:rsidRPr="00095740">
        <w:rPr>
          <w:rFonts w:asciiTheme="minorEastAsia" w:hAnsiTheme="minorEastAsia" w:hint="eastAsia"/>
          <w:sz w:val="22"/>
        </w:rPr>
        <w:t>와 LG에</w:t>
      </w:r>
      <w:r w:rsidR="00095740" w:rsidRPr="00095740">
        <w:rPr>
          <w:rFonts w:asciiTheme="minorEastAsia" w:hAnsiTheme="minorEastAsia"/>
          <w:sz w:val="22"/>
        </w:rPr>
        <w:t>너지솔루션</w:t>
      </w:r>
      <w:r w:rsidR="00095740" w:rsidRPr="00095740">
        <w:rPr>
          <w:rFonts w:asciiTheme="minorEastAsia" w:hAnsiTheme="minorEastAsia" w:hint="eastAsia"/>
          <w:sz w:val="22"/>
        </w:rPr>
        <w:t xml:space="preserve"> 최</w:t>
      </w:r>
      <w:r w:rsidR="00095740" w:rsidRPr="00095740">
        <w:rPr>
          <w:rFonts w:asciiTheme="minorEastAsia" w:hAnsiTheme="minorEastAsia"/>
          <w:sz w:val="22"/>
        </w:rPr>
        <w:t>고경영진과의</w:t>
      </w:r>
      <w:r w:rsidR="00095740" w:rsidRPr="00095740">
        <w:rPr>
          <w:rFonts w:asciiTheme="minorEastAsia" w:hAnsiTheme="minorEastAsia" w:hint="eastAsia"/>
          <w:sz w:val="22"/>
        </w:rPr>
        <w:t xml:space="preserve"> 대</w:t>
      </w:r>
      <w:r w:rsidR="00095740" w:rsidRPr="00095740">
        <w:rPr>
          <w:rFonts w:asciiTheme="minorEastAsia" w:hAnsiTheme="minorEastAsia"/>
          <w:sz w:val="22"/>
        </w:rPr>
        <w:t>화</w:t>
      </w:r>
      <w:r w:rsidR="00095740" w:rsidRPr="00095740">
        <w:rPr>
          <w:rFonts w:asciiTheme="minorEastAsia" w:hAnsiTheme="minorEastAsia" w:hint="eastAsia"/>
          <w:sz w:val="22"/>
        </w:rPr>
        <w:t>에 여러분을 초대합니다.</w:t>
      </w:r>
    </w:p>
    <w:p w:rsidR="00EC3A12" w:rsidRPr="00095740" w:rsidRDefault="00EC3A12" w:rsidP="00B6401D">
      <w:pPr>
        <w:rPr>
          <w:rFonts w:asciiTheme="minorEastAsia" w:hAnsiTheme="minorEastAsia"/>
          <w:sz w:val="22"/>
        </w:rPr>
      </w:pPr>
    </w:p>
    <w:p w:rsidR="00095740" w:rsidRPr="00D92244" w:rsidRDefault="00EC3A12" w:rsidP="00D92244">
      <w:pPr>
        <w:ind w:left="1841" w:hangingChars="767" w:hanging="1841"/>
        <w:rPr>
          <w:rFonts w:asciiTheme="minorEastAsia" w:hAnsiTheme="minorEastAsia"/>
          <w:b/>
          <w:sz w:val="28"/>
        </w:rPr>
      </w:pPr>
      <w:r w:rsidRPr="00D92244">
        <w:rPr>
          <w:rFonts w:asciiTheme="minorEastAsia" w:hAnsiTheme="minorEastAsia" w:hint="eastAsia"/>
          <w:color w:val="A50034"/>
          <w:sz w:val="24"/>
        </w:rPr>
        <w:t>■</w:t>
      </w:r>
      <w:r w:rsidRPr="00D92244">
        <w:rPr>
          <w:rFonts w:asciiTheme="minorEastAsia" w:hAnsiTheme="minorEastAsia" w:hint="eastAsia"/>
          <w:color w:val="A50034"/>
          <w:sz w:val="28"/>
        </w:rPr>
        <w:t xml:space="preserve"> </w:t>
      </w:r>
      <w:r w:rsidR="00095740" w:rsidRPr="00D92244">
        <w:rPr>
          <w:rFonts w:asciiTheme="minorEastAsia" w:hAnsiTheme="minorEastAsia" w:hint="eastAsia"/>
          <w:b/>
          <w:color w:val="A50034"/>
          <w:sz w:val="28"/>
        </w:rPr>
        <w:t>행사개요</w:t>
      </w:r>
      <w:r w:rsidR="00095740" w:rsidRPr="00D92244">
        <w:rPr>
          <w:rFonts w:asciiTheme="minorEastAsia" w:hAnsiTheme="minorEastAsia" w:hint="eastAsia"/>
          <w:color w:val="A50034"/>
          <w:sz w:val="28"/>
        </w:rPr>
        <w:t xml:space="preserve"> </w:t>
      </w:r>
      <w:r w:rsidR="00095740" w:rsidRPr="00D92244">
        <w:rPr>
          <w:rFonts w:asciiTheme="minorEastAsia" w:hAnsiTheme="minorEastAsia"/>
          <w:color w:val="A50034"/>
          <w:sz w:val="28"/>
        </w:rPr>
        <w:t xml:space="preserve"> </w:t>
      </w:r>
      <w:r w:rsidR="00095740" w:rsidRPr="00D92244">
        <w:rPr>
          <w:rFonts w:asciiTheme="minorEastAsia" w:hAnsiTheme="minorEastAsia"/>
          <w:b/>
          <w:sz w:val="28"/>
        </w:rPr>
        <w:t>LG에너지솔루션 최고경영진과의 대화</w:t>
      </w:r>
    </w:p>
    <w:p w:rsidR="00095740" w:rsidRPr="00095740" w:rsidRDefault="00095740" w:rsidP="00D92244">
      <w:pPr>
        <w:ind w:leftChars="867" w:left="1736" w:hanging="2"/>
        <w:rPr>
          <w:rFonts w:asciiTheme="minorEastAsia" w:hAnsiTheme="minorEastAsia"/>
          <w:sz w:val="22"/>
        </w:rPr>
      </w:pPr>
      <w:r w:rsidRPr="00095740">
        <w:rPr>
          <w:rFonts w:asciiTheme="minorEastAsia" w:hAnsiTheme="minorEastAsia" w:hint="eastAsia"/>
          <w:sz w:val="22"/>
        </w:rPr>
        <w:t>• 일시</w:t>
      </w:r>
      <w:r w:rsidRPr="00095740">
        <w:rPr>
          <w:rFonts w:asciiTheme="minorEastAsia" w:hAnsiTheme="minorEastAsia"/>
          <w:sz w:val="22"/>
        </w:rPr>
        <w:t xml:space="preserve"> : 2021.09.04(토) 16:00~21:00 (미국서부 기준)</w:t>
      </w:r>
      <w:r w:rsidRPr="00095740">
        <w:rPr>
          <w:rFonts w:asciiTheme="minorEastAsia" w:hAnsiTheme="minorEastAsia"/>
          <w:sz w:val="22"/>
        </w:rPr>
        <w:br/>
      </w:r>
      <w:r w:rsidRPr="00095740">
        <w:rPr>
          <w:rFonts w:asciiTheme="minorEastAsia" w:hAnsiTheme="minorEastAsia" w:hint="eastAsia"/>
          <w:sz w:val="22"/>
        </w:rPr>
        <w:t>•</w:t>
      </w:r>
      <w:r w:rsidRPr="00095740">
        <w:rPr>
          <w:rFonts w:asciiTheme="minorEastAsia" w:hAnsiTheme="minorEastAsia" w:hint="eastAsia"/>
          <w:sz w:val="22"/>
        </w:rPr>
        <w:t xml:space="preserve"> 장소</w:t>
      </w:r>
      <w:r w:rsidRPr="00095740">
        <w:rPr>
          <w:rFonts w:asciiTheme="minorEastAsia" w:hAnsiTheme="minorEastAsia"/>
          <w:sz w:val="22"/>
        </w:rPr>
        <w:t xml:space="preserve"> : InterContinental Los Angeles Downtown</w:t>
      </w:r>
      <w:r w:rsidRPr="00095740">
        <w:rPr>
          <w:rFonts w:asciiTheme="minorEastAsia" w:hAnsiTheme="minorEastAsia"/>
          <w:sz w:val="22"/>
        </w:rPr>
        <w:br/>
      </w:r>
      <w:r w:rsidRPr="00095740">
        <w:rPr>
          <w:rFonts w:asciiTheme="minorEastAsia" w:hAnsiTheme="minorEastAsia" w:hint="eastAsia"/>
          <w:sz w:val="22"/>
        </w:rPr>
        <w:t>•</w:t>
      </w:r>
      <w:r w:rsidRPr="00095740">
        <w:rPr>
          <w:rFonts w:asciiTheme="minorEastAsia" w:hAnsiTheme="minorEastAsia" w:hint="eastAsia"/>
          <w:sz w:val="22"/>
        </w:rPr>
        <w:t xml:space="preserve"> 내용</w:t>
      </w:r>
      <w:r w:rsidRPr="00095740">
        <w:rPr>
          <w:rFonts w:asciiTheme="minorEastAsia" w:hAnsiTheme="minorEastAsia"/>
          <w:sz w:val="22"/>
        </w:rPr>
        <w:t xml:space="preserve"> : LG에너지솔루션의 R&amp;D 비전 및 연구개발 현황, 조직문화, </w:t>
      </w:r>
      <w:r w:rsidRPr="00095740">
        <w:rPr>
          <w:rFonts w:asciiTheme="minorEastAsia" w:hAnsiTheme="minorEastAsia"/>
          <w:sz w:val="22"/>
        </w:rPr>
        <w:br/>
      </w:r>
      <w:r w:rsidR="00D92244">
        <w:rPr>
          <w:rFonts w:asciiTheme="minorEastAsia" w:hAnsiTheme="minorEastAsia"/>
          <w:sz w:val="22"/>
        </w:rPr>
        <w:tab/>
      </w:r>
      <w:r w:rsidR="00803E02">
        <w:rPr>
          <w:rFonts w:asciiTheme="minorEastAsia" w:hAnsiTheme="minorEastAsia"/>
          <w:sz w:val="22"/>
        </w:rPr>
        <w:t xml:space="preserve"> </w:t>
      </w:r>
      <w:r w:rsidRPr="00095740">
        <w:rPr>
          <w:rFonts w:asciiTheme="minorEastAsia" w:hAnsiTheme="minorEastAsia"/>
          <w:sz w:val="22"/>
        </w:rPr>
        <w:t>인사제도 등 소개 및 상담 (석식 만찬포함)</w:t>
      </w:r>
      <w:r w:rsidRPr="00095740">
        <w:rPr>
          <w:rFonts w:asciiTheme="minorEastAsia" w:hAnsiTheme="minorEastAsia"/>
          <w:sz w:val="22"/>
        </w:rPr>
        <w:br/>
      </w:r>
      <w:r w:rsidRPr="00095740">
        <w:rPr>
          <w:rFonts w:asciiTheme="minorEastAsia" w:hAnsiTheme="minorEastAsia" w:hint="eastAsia"/>
          <w:sz w:val="22"/>
        </w:rPr>
        <w:t>•</w:t>
      </w:r>
      <w:r w:rsidRPr="00095740">
        <w:rPr>
          <w:rFonts w:asciiTheme="minorEastAsia" w:hAnsiTheme="minorEastAsia" w:hint="eastAsia"/>
          <w:sz w:val="22"/>
        </w:rPr>
        <w:t xml:space="preserve"> 참가자</w:t>
      </w:r>
      <w:r w:rsidRPr="00095740">
        <w:rPr>
          <w:rFonts w:asciiTheme="minorEastAsia" w:hAnsiTheme="minorEastAsia"/>
          <w:sz w:val="22"/>
        </w:rPr>
        <w:t xml:space="preserve"> : CEO, </w:t>
      </w:r>
      <w:r w:rsidRPr="00090B55">
        <w:rPr>
          <w:rFonts w:asciiTheme="minorEastAsia" w:hAnsiTheme="minorEastAsia"/>
          <w:sz w:val="22"/>
        </w:rPr>
        <w:t>CPO</w:t>
      </w:r>
      <w:r w:rsidR="004C2CA3" w:rsidRPr="00090B55">
        <w:rPr>
          <w:rFonts w:asciiTheme="minorEastAsia" w:hAnsiTheme="minorEastAsia"/>
          <w:sz w:val="18"/>
        </w:rPr>
        <w:t>(연구/제조/구매 총책임자</w:t>
      </w:r>
      <w:r w:rsidR="004C2CA3" w:rsidRPr="00090B55">
        <w:rPr>
          <w:rFonts w:asciiTheme="minorEastAsia" w:hAnsiTheme="minorEastAsia"/>
          <w:sz w:val="18"/>
        </w:rPr>
        <w:t>)</w:t>
      </w:r>
      <w:r w:rsidRPr="00090B55">
        <w:rPr>
          <w:rFonts w:asciiTheme="minorEastAsia" w:hAnsiTheme="minorEastAsia"/>
          <w:sz w:val="22"/>
        </w:rPr>
        <w:t>, Battery연구소장, CHO</w:t>
      </w:r>
      <w:r w:rsidR="004C2CA3" w:rsidRPr="00090B55">
        <w:rPr>
          <w:rFonts w:asciiTheme="minorEastAsia" w:hAnsiTheme="minorEastAsia" w:hint="eastAsia"/>
          <w:sz w:val="18"/>
        </w:rPr>
        <w:t>(인</w:t>
      </w:r>
      <w:r w:rsidR="00E15C1B" w:rsidRPr="00090B55">
        <w:rPr>
          <w:rFonts w:asciiTheme="minorEastAsia" w:hAnsiTheme="minorEastAsia"/>
          <w:sz w:val="18"/>
        </w:rPr>
        <w:t>사총책임자)</w:t>
      </w:r>
      <w:r w:rsidR="009E6910">
        <w:rPr>
          <w:rFonts w:asciiTheme="minorEastAsia" w:hAnsiTheme="minorEastAsia"/>
          <w:sz w:val="22"/>
        </w:rPr>
        <w:br/>
      </w:r>
    </w:p>
    <w:p w:rsidR="00095740" w:rsidRPr="00D92244" w:rsidRDefault="00EC3A12" w:rsidP="00D92244">
      <w:pPr>
        <w:ind w:left="2148" w:hangingChars="767" w:hanging="2148"/>
        <w:rPr>
          <w:rFonts w:asciiTheme="minorEastAsia" w:hAnsiTheme="minorEastAsia"/>
          <w:b/>
          <w:sz w:val="28"/>
          <w:szCs w:val="24"/>
        </w:rPr>
      </w:pPr>
      <w:r w:rsidRPr="00D92244">
        <w:rPr>
          <w:rFonts w:asciiTheme="minorEastAsia" w:hAnsiTheme="minorEastAsia" w:hint="eastAsia"/>
          <w:b/>
          <w:color w:val="A50034"/>
          <w:sz w:val="28"/>
          <w:szCs w:val="24"/>
        </w:rPr>
        <w:t xml:space="preserve">■ </w:t>
      </w:r>
      <w:r w:rsidR="00095740" w:rsidRPr="00D92244">
        <w:rPr>
          <w:rFonts w:asciiTheme="minorEastAsia" w:hAnsiTheme="minorEastAsia" w:hint="eastAsia"/>
          <w:b/>
          <w:color w:val="A50034"/>
          <w:sz w:val="28"/>
          <w:szCs w:val="24"/>
        </w:rPr>
        <w:t>참가대상</w:t>
      </w:r>
      <w:r w:rsidRPr="00D92244">
        <w:rPr>
          <w:rFonts w:asciiTheme="minorEastAsia" w:hAnsiTheme="minorEastAsia" w:hint="eastAsia"/>
          <w:b/>
          <w:color w:val="A50034"/>
          <w:sz w:val="28"/>
          <w:szCs w:val="24"/>
        </w:rPr>
        <w:t xml:space="preserve"> </w:t>
      </w:r>
      <w:r w:rsidR="00095740" w:rsidRPr="00D92244">
        <w:rPr>
          <w:rFonts w:asciiTheme="minorEastAsia" w:hAnsiTheme="minorEastAsia"/>
          <w:b/>
          <w:color w:val="A50034"/>
          <w:sz w:val="28"/>
          <w:szCs w:val="24"/>
        </w:rPr>
        <w:t xml:space="preserve">  </w:t>
      </w:r>
      <w:r w:rsidR="00095740" w:rsidRPr="00D92244">
        <w:rPr>
          <w:rFonts w:asciiTheme="minorEastAsia" w:hAnsiTheme="minorEastAsia"/>
          <w:b/>
          <w:sz w:val="28"/>
          <w:szCs w:val="24"/>
        </w:rPr>
        <w:t>R&amp;D 석/박사 및 Post-</w:t>
      </w:r>
      <w:r w:rsidR="00095740" w:rsidRPr="00D92244">
        <w:rPr>
          <w:rFonts w:asciiTheme="minorEastAsia" w:hAnsiTheme="minorEastAsia"/>
          <w:b/>
          <w:sz w:val="28"/>
          <w:szCs w:val="24"/>
        </w:rPr>
        <w:lastRenderedPageBreak/>
        <w:t>Doc</w:t>
      </w:r>
      <w:r w:rsidR="00D92244">
        <w:rPr>
          <w:rFonts w:asciiTheme="minorEastAsia" w:hAnsiTheme="minorEastAsia"/>
          <w:b/>
          <w:sz w:val="28"/>
          <w:szCs w:val="24"/>
        </w:rPr>
        <w:t>.</w:t>
      </w:r>
    </w:p>
    <w:p w:rsidR="00095740" w:rsidRPr="00095740" w:rsidRDefault="00095740" w:rsidP="00D92244">
      <w:pPr>
        <w:ind w:left="1687" w:hangingChars="767" w:hanging="1687"/>
        <w:rPr>
          <w:rFonts w:asciiTheme="minorEastAsia" w:hAnsiTheme="minorEastAsia"/>
          <w:sz w:val="22"/>
        </w:rPr>
      </w:pPr>
      <w:r w:rsidRPr="00095740">
        <w:rPr>
          <w:rFonts w:asciiTheme="minorEastAsia" w:hAnsiTheme="minorEastAsia"/>
          <w:sz w:val="22"/>
        </w:rPr>
        <w:t xml:space="preserve">        </w:t>
      </w:r>
      <w:r>
        <w:rPr>
          <w:rFonts w:asciiTheme="minorEastAsia" w:hAnsiTheme="minorEastAsia"/>
          <w:sz w:val="22"/>
        </w:rPr>
        <w:t xml:space="preserve">  </w:t>
      </w:r>
      <w:r w:rsidRPr="00095740">
        <w:rPr>
          <w:rFonts w:asciiTheme="minorEastAsia" w:hAnsiTheme="minorEastAsia"/>
          <w:sz w:val="22"/>
        </w:rPr>
        <w:t xml:space="preserve">  </w:t>
      </w:r>
      <w:r w:rsidR="00D92244">
        <w:rPr>
          <w:rFonts w:asciiTheme="minorEastAsia" w:hAnsiTheme="minorEastAsia"/>
          <w:sz w:val="22"/>
        </w:rPr>
        <w:t xml:space="preserve"> </w:t>
      </w:r>
      <w:r w:rsidRPr="00095740">
        <w:rPr>
          <w:rFonts w:asciiTheme="minorEastAsia" w:hAnsiTheme="minorEastAsia"/>
          <w:sz w:val="22"/>
        </w:rPr>
        <w:t xml:space="preserve"> </w:t>
      </w:r>
      <w:r w:rsidR="00D92244">
        <w:rPr>
          <w:rFonts w:asciiTheme="minorEastAsia" w:hAnsiTheme="minorEastAsia"/>
          <w:sz w:val="22"/>
        </w:rPr>
        <w:t xml:space="preserve"> </w:t>
      </w:r>
      <w:r w:rsidR="00EC3A12" w:rsidRPr="00095740">
        <w:rPr>
          <w:rFonts w:asciiTheme="minorEastAsia" w:hAnsiTheme="minorEastAsia"/>
          <w:sz w:val="22"/>
        </w:rPr>
        <w:t xml:space="preserve"> </w:t>
      </w:r>
      <w:r w:rsidRPr="00095740">
        <w:rPr>
          <w:rFonts w:asciiTheme="minorEastAsia" w:hAnsiTheme="minorEastAsia" w:hint="eastAsia"/>
          <w:sz w:val="22"/>
        </w:rPr>
        <w:t>•</w:t>
      </w:r>
      <w:r w:rsidRPr="00095740">
        <w:rPr>
          <w:rFonts w:asciiTheme="minorEastAsia" w:hAnsiTheme="minorEastAsia" w:hint="eastAsia"/>
          <w:sz w:val="22"/>
        </w:rPr>
        <w:t xml:space="preserve"> 현재</w:t>
      </w:r>
      <w:r w:rsidRPr="00095740">
        <w:rPr>
          <w:rFonts w:asciiTheme="minorEastAsia" w:hAnsiTheme="minorEastAsia"/>
          <w:sz w:val="22"/>
        </w:rPr>
        <w:t xml:space="preserve"> 미주/캐나다에서 학업/근무중인 한국인 유학생 또는 경력사원</w:t>
      </w:r>
    </w:p>
    <w:p w:rsidR="00095740" w:rsidRPr="00095740" w:rsidRDefault="00095740" w:rsidP="00D92244">
      <w:pPr>
        <w:ind w:left="1687" w:hangingChars="767" w:hanging="1687"/>
        <w:rPr>
          <w:rFonts w:asciiTheme="minorEastAsia" w:hAnsiTheme="minorEastAsia" w:hint="eastAsia"/>
          <w:sz w:val="22"/>
        </w:rPr>
      </w:pPr>
    </w:p>
    <w:p w:rsidR="00095740" w:rsidRDefault="00EC3A12" w:rsidP="00E15C1B">
      <w:pPr>
        <w:ind w:left="1778" w:hangingChars="635" w:hanging="1778"/>
        <w:rPr>
          <w:rFonts w:asciiTheme="minorEastAsia" w:hAnsiTheme="minorEastAsia"/>
          <w:sz w:val="22"/>
        </w:rPr>
      </w:pPr>
      <w:r w:rsidRPr="00E0134C">
        <w:rPr>
          <w:rFonts w:asciiTheme="minorEastAsia" w:hAnsiTheme="minorEastAsia" w:hint="eastAsia"/>
          <w:b/>
          <w:color w:val="A50034"/>
          <w:sz w:val="28"/>
          <w:szCs w:val="24"/>
        </w:rPr>
        <w:t xml:space="preserve">■ </w:t>
      </w:r>
      <w:r w:rsidR="00095740" w:rsidRPr="00E0134C">
        <w:rPr>
          <w:rFonts w:asciiTheme="minorEastAsia" w:hAnsiTheme="minorEastAsia" w:hint="eastAsia"/>
          <w:b/>
          <w:color w:val="A50034"/>
          <w:sz w:val="28"/>
          <w:szCs w:val="24"/>
        </w:rPr>
        <w:t>지원사항</w:t>
      </w:r>
      <w:r w:rsidR="00095740" w:rsidRPr="00E0134C">
        <w:rPr>
          <w:rFonts w:asciiTheme="minorEastAsia" w:hAnsiTheme="minorEastAsia" w:hint="eastAsia"/>
          <w:color w:val="A50034"/>
          <w:sz w:val="24"/>
        </w:rPr>
        <w:t xml:space="preserve"> </w:t>
      </w:r>
      <w:r w:rsidR="00095740" w:rsidRPr="00E0134C">
        <w:rPr>
          <w:rFonts w:asciiTheme="minorEastAsia" w:hAnsiTheme="minorEastAsia"/>
          <w:color w:val="A50034"/>
          <w:sz w:val="24"/>
        </w:rPr>
        <w:t xml:space="preserve"> </w:t>
      </w:r>
      <w:r w:rsidR="00095740" w:rsidRPr="00095740">
        <w:rPr>
          <w:rFonts w:asciiTheme="minorEastAsia" w:hAnsiTheme="minorEastAsia" w:hint="eastAsia"/>
          <w:sz w:val="22"/>
        </w:rPr>
        <w:t>•</w:t>
      </w:r>
      <w:r w:rsidRPr="00095740">
        <w:rPr>
          <w:rFonts w:asciiTheme="minorEastAsia" w:hAnsiTheme="minorEastAsia" w:hint="eastAsia"/>
          <w:sz w:val="22"/>
        </w:rPr>
        <w:t xml:space="preserve"> </w:t>
      </w:r>
      <w:r w:rsidR="00095740" w:rsidRPr="00095740">
        <w:rPr>
          <w:rFonts w:asciiTheme="minorEastAsia" w:hAnsiTheme="minorEastAsia" w:hint="eastAsia"/>
          <w:sz w:val="22"/>
        </w:rPr>
        <w:t>미국</w:t>
      </w:r>
      <w:r w:rsidR="00095740" w:rsidRPr="00095740">
        <w:rPr>
          <w:rFonts w:asciiTheme="minorEastAsia" w:hAnsiTheme="minorEastAsia"/>
          <w:sz w:val="22"/>
        </w:rPr>
        <w:t xml:space="preserve"> 내 현 거주지 ↔ LA 왕복 항공료 및 교통비 및 기념품</w:t>
      </w:r>
      <w:r w:rsidR="00D92244">
        <w:rPr>
          <w:rFonts w:asciiTheme="minorEastAsia" w:hAnsiTheme="minorEastAsia"/>
          <w:sz w:val="22"/>
        </w:rPr>
        <w:br/>
      </w:r>
      <w:r w:rsidR="00095740" w:rsidRPr="00095740">
        <w:rPr>
          <w:rFonts w:asciiTheme="minorEastAsia" w:hAnsiTheme="minorEastAsia" w:hint="eastAsia"/>
          <w:sz w:val="22"/>
        </w:rPr>
        <w:t>•</w:t>
      </w:r>
      <w:r w:rsidR="00095740">
        <w:rPr>
          <w:rFonts w:asciiTheme="minorEastAsia" w:hAnsiTheme="minorEastAsia" w:hint="eastAsia"/>
          <w:sz w:val="22"/>
        </w:rPr>
        <w:t xml:space="preserve"> </w:t>
      </w:r>
      <w:r w:rsidR="00095740" w:rsidRPr="00095740">
        <w:rPr>
          <w:rFonts w:asciiTheme="minorEastAsia" w:hAnsiTheme="minorEastAsia" w:hint="eastAsia"/>
          <w:sz w:val="22"/>
        </w:rPr>
        <w:t>행사당일</w:t>
      </w:r>
      <w:r w:rsidR="00095740" w:rsidRPr="00095740">
        <w:rPr>
          <w:rFonts w:asciiTheme="minorEastAsia" w:hAnsiTheme="minorEastAsia"/>
          <w:sz w:val="22"/>
        </w:rPr>
        <w:t xml:space="preserve"> InterContinental 숙박 (1인 1실)</w:t>
      </w:r>
      <w:r w:rsidR="00E15C1B">
        <w:rPr>
          <w:rFonts w:asciiTheme="minorEastAsia" w:hAnsiTheme="minorEastAsia"/>
          <w:sz w:val="22"/>
        </w:rPr>
        <w:t xml:space="preserve"> </w:t>
      </w:r>
      <w:r w:rsidR="00E15C1B" w:rsidRPr="00E15C1B">
        <w:rPr>
          <w:rFonts w:asciiTheme="minorEastAsia" w:hAnsiTheme="minorEastAsia" w:hint="eastAsia"/>
          <w:color w:val="A50034"/>
          <w:sz w:val="18"/>
        </w:rPr>
        <w:t>※</w:t>
      </w:r>
      <w:r w:rsidR="00E15C1B" w:rsidRPr="00E15C1B">
        <w:rPr>
          <w:rFonts w:asciiTheme="minorEastAsia" w:hAnsiTheme="minorEastAsia"/>
          <w:color w:val="A50034"/>
          <w:sz w:val="18"/>
        </w:rPr>
        <w:t xml:space="preserve"> </w:t>
      </w:r>
      <w:r w:rsidR="00E15C1B" w:rsidRPr="00E15C1B">
        <w:rPr>
          <w:rFonts w:asciiTheme="minorEastAsia" w:hAnsiTheme="minorEastAsia" w:hint="eastAsia"/>
          <w:color w:val="A50034"/>
          <w:sz w:val="18"/>
        </w:rPr>
        <w:t>필요 시 행사</w:t>
      </w:r>
      <w:r w:rsidR="003321BB">
        <w:rPr>
          <w:rFonts w:asciiTheme="minorEastAsia" w:hAnsiTheme="minorEastAsia" w:hint="eastAsia"/>
          <w:color w:val="A50034"/>
          <w:sz w:val="18"/>
        </w:rPr>
        <w:t xml:space="preserve"> </w:t>
      </w:r>
      <w:r w:rsidR="00E15C1B" w:rsidRPr="00E15C1B">
        <w:rPr>
          <w:rFonts w:asciiTheme="minorEastAsia" w:hAnsiTheme="minorEastAsia" w:hint="eastAsia"/>
          <w:color w:val="A50034"/>
          <w:sz w:val="18"/>
        </w:rPr>
        <w:t>전일/당일 총 2박</w:t>
      </w:r>
      <w:r w:rsidR="00E15C1B">
        <w:rPr>
          <w:rFonts w:asciiTheme="minorEastAsia" w:hAnsiTheme="minorEastAsia" w:hint="eastAsia"/>
          <w:color w:val="A50034"/>
          <w:sz w:val="18"/>
        </w:rPr>
        <w:t>(서부 외 지역)</w:t>
      </w:r>
    </w:p>
    <w:p w:rsidR="00095740" w:rsidRDefault="00095740" w:rsidP="00D92244">
      <w:pPr>
        <w:ind w:left="1687" w:hangingChars="767" w:hanging="1687"/>
        <w:rPr>
          <w:rFonts w:asciiTheme="minorEastAsia" w:hAnsiTheme="minorEastAsia"/>
          <w:sz w:val="22"/>
        </w:rPr>
      </w:pPr>
    </w:p>
    <w:p w:rsidR="00095740" w:rsidRPr="00DB38DC" w:rsidRDefault="00095740" w:rsidP="00BF15AC">
      <w:pPr>
        <w:ind w:left="1982" w:hangingChars="708" w:hanging="1982"/>
        <w:rPr>
          <w:rFonts w:asciiTheme="minorEastAsia" w:hAnsiTheme="minorEastAsia"/>
          <w:sz w:val="22"/>
        </w:rPr>
      </w:pPr>
      <w:r w:rsidRPr="00E0134C">
        <w:rPr>
          <w:rFonts w:asciiTheme="minorEastAsia" w:hAnsiTheme="minorEastAsia" w:hint="eastAsia"/>
          <w:b/>
          <w:color w:val="A50034"/>
          <w:sz w:val="28"/>
          <w:szCs w:val="24"/>
        </w:rPr>
        <w:t xml:space="preserve">■ </w:t>
      </w:r>
      <w:r w:rsidR="00E0134C" w:rsidRPr="00E0134C">
        <w:rPr>
          <w:rFonts w:asciiTheme="minorEastAsia" w:hAnsiTheme="minorEastAsia" w:hint="eastAsia"/>
          <w:b/>
          <w:color w:val="A50034"/>
          <w:sz w:val="28"/>
          <w:szCs w:val="24"/>
        </w:rPr>
        <w:t>신청방법</w:t>
      </w:r>
      <w:r w:rsidRPr="00095740">
        <w:rPr>
          <w:rFonts w:asciiTheme="minorEastAsia" w:hAnsiTheme="minorEastAsia" w:hint="eastAsia"/>
          <w:color w:val="A50034"/>
          <w:sz w:val="22"/>
        </w:rPr>
        <w:t xml:space="preserve"> </w:t>
      </w:r>
      <w:r w:rsidRPr="00095740">
        <w:rPr>
          <w:rFonts w:asciiTheme="minorEastAsia" w:hAnsiTheme="minorEastAsia"/>
          <w:color w:val="A50034"/>
          <w:sz w:val="22"/>
        </w:rPr>
        <w:t xml:space="preserve"> </w:t>
      </w:r>
      <w:r w:rsidRPr="00095740">
        <w:rPr>
          <w:rFonts w:asciiTheme="minorEastAsia" w:hAnsiTheme="minorEastAsia" w:hint="eastAsia"/>
          <w:sz w:val="22"/>
        </w:rPr>
        <w:t xml:space="preserve">• </w:t>
      </w:r>
      <w:r w:rsidR="00DB38DC" w:rsidRPr="00DB38DC">
        <w:rPr>
          <w:rFonts w:asciiTheme="minorEastAsia" w:hAnsiTheme="minorEastAsia" w:hint="eastAsia"/>
          <w:sz w:val="22"/>
        </w:rPr>
        <w:t>우측상단</w:t>
      </w:r>
      <w:r w:rsidR="00DB38DC" w:rsidRPr="00DB38DC">
        <w:rPr>
          <w:rFonts w:asciiTheme="minorEastAsia" w:hAnsiTheme="minorEastAsia"/>
          <w:sz w:val="22"/>
        </w:rPr>
        <w:t xml:space="preserve"> QR코드를 통한 google survey 신청 (~7/15)</w:t>
      </w:r>
      <w:r w:rsidR="00BF15AC">
        <w:rPr>
          <w:rFonts w:asciiTheme="minorEastAsia" w:hAnsiTheme="minorEastAsia"/>
          <w:sz w:val="22"/>
        </w:rPr>
        <w:br/>
      </w:r>
      <w:bookmarkStart w:id="0" w:name="_GoBack"/>
      <w:bookmarkEnd w:id="0"/>
      <w:r w:rsidR="0038089A">
        <w:rPr>
          <w:rFonts w:asciiTheme="minorEastAsia" w:hAnsiTheme="minorEastAsia" w:hint="eastAsia"/>
          <w:sz w:val="22"/>
        </w:rPr>
        <w:t xml:space="preserve">또는 </w:t>
      </w:r>
      <w:hyperlink r:id="rId8" w:history="1">
        <w:r w:rsidR="00DB38DC" w:rsidRPr="00DB38DC">
          <w:rPr>
            <w:rStyle w:val="a4"/>
            <w:rFonts w:asciiTheme="minorEastAsia" w:hAnsiTheme="minorEastAsia" w:hint="eastAsia"/>
            <w:sz w:val="22"/>
          </w:rPr>
          <w:t>참가</w:t>
        </w:r>
        <w:r w:rsidR="00DB38DC" w:rsidRPr="00DB38DC">
          <w:rPr>
            <w:rStyle w:val="a4"/>
            <w:rFonts w:asciiTheme="minorEastAsia" w:hAnsiTheme="minorEastAsia"/>
            <w:sz w:val="22"/>
          </w:rPr>
          <w:t xml:space="preserve"> 신청</w:t>
        </w:r>
        <w:r w:rsidR="00DB38DC">
          <w:rPr>
            <w:rStyle w:val="a4"/>
            <w:rFonts w:asciiTheme="minorEastAsia" w:hAnsiTheme="minorEastAsia" w:hint="eastAsia"/>
            <w:sz w:val="22"/>
          </w:rPr>
          <w:t xml:space="preserve"> </w:t>
        </w:r>
        <w:r w:rsidR="00DB38DC" w:rsidRPr="00DB38DC">
          <w:rPr>
            <w:rStyle w:val="a4"/>
            <w:rFonts w:asciiTheme="minorEastAsia" w:hAnsiTheme="minorEastAsia"/>
            <w:sz w:val="22"/>
          </w:rPr>
          <w:t>(클릭)</w:t>
        </w:r>
      </w:hyperlink>
    </w:p>
    <w:p w:rsidR="00095740" w:rsidRDefault="00095740" w:rsidP="00D92244">
      <w:pPr>
        <w:ind w:left="1687" w:hangingChars="767" w:hanging="1687"/>
        <w:rPr>
          <w:rFonts w:asciiTheme="minorEastAsia" w:hAnsiTheme="minorEastAsia"/>
          <w:sz w:val="22"/>
        </w:rPr>
      </w:pPr>
    </w:p>
    <w:p w:rsidR="004B6A3B" w:rsidRPr="00095740" w:rsidRDefault="00095740" w:rsidP="00D92244">
      <w:pPr>
        <w:ind w:left="2148" w:hangingChars="767" w:hanging="2148"/>
        <w:rPr>
          <w:rFonts w:asciiTheme="minorEastAsia" w:hAnsiTheme="minorEastAsia"/>
          <w:sz w:val="22"/>
        </w:rPr>
      </w:pPr>
      <w:r w:rsidRPr="00E0134C">
        <w:rPr>
          <w:rFonts w:asciiTheme="minorEastAsia" w:hAnsiTheme="minorEastAsia" w:hint="eastAsia"/>
          <w:b/>
          <w:color w:val="A50034"/>
          <w:sz w:val="28"/>
          <w:szCs w:val="24"/>
        </w:rPr>
        <w:t xml:space="preserve">■ </w:t>
      </w:r>
      <w:r w:rsidRPr="00E0134C">
        <w:rPr>
          <w:rFonts w:asciiTheme="minorEastAsia" w:hAnsiTheme="minorEastAsia" w:hint="eastAsia"/>
          <w:b/>
          <w:color w:val="A50034"/>
          <w:sz w:val="28"/>
          <w:szCs w:val="24"/>
        </w:rPr>
        <w:t>문의처</w:t>
      </w:r>
      <w:r>
        <w:rPr>
          <w:rFonts w:asciiTheme="minorEastAsia" w:hAnsiTheme="minorEastAsia" w:hint="eastAsia"/>
          <w:b/>
          <w:color w:val="A50034"/>
          <w:sz w:val="24"/>
          <w:szCs w:val="24"/>
        </w:rPr>
        <w:t xml:space="preserve"> </w:t>
      </w:r>
      <w:r>
        <w:rPr>
          <w:rFonts w:asciiTheme="minorEastAsia" w:hAnsiTheme="minorEastAsia"/>
          <w:b/>
          <w:color w:val="A50034"/>
          <w:sz w:val="24"/>
          <w:szCs w:val="24"/>
        </w:rPr>
        <w:t xml:space="preserve"> </w:t>
      </w:r>
      <w:r w:rsidRPr="00095740">
        <w:rPr>
          <w:rFonts w:asciiTheme="minorEastAsia" w:hAnsiTheme="minorEastAsia" w:hint="eastAsia"/>
          <w:color w:val="A50034"/>
          <w:sz w:val="22"/>
        </w:rPr>
        <w:t xml:space="preserve"> </w:t>
      </w:r>
      <w:r w:rsidRPr="00095740">
        <w:rPr>
          <w:rFonts w:asciiTheme="minorEastAsia" w:hAnsiTheme="minorEastAsia"/>
          <w:color w:val="A50034"/>
          <w:sz w:val="22"/>
        </w:rPr>
        <w:t xml:space="preserve"> </w:t>
      </w:r>
      <w:r>
        <w:rPr>
          <w:rFonts w:asciiTheme="minorEastAsia" w:hAnsiTheme="minorEastAsia"/>
          <w:color w:val="A50034"/>
          <w:sz w:val="22"/>
        </w:rPr>
        <w:t xml:space="preserve"> </w:t>
      </w:r>
      <w:hyperlink r:id="rId9" w:history="1">
        <w:r w:rsidR="004B6A3B" w:rsidRPr="00095740">
          <w:rPr>
            <w:rStyle w:val="a4"/>
            <w:rFonts w:asciiTheme="minorEastAsia" w:hAnsiTheme="minorEastAsia" w:hint="eastAsia"/>
            <w:sz w:val="24"/>
          </w:rPr>
          <w:t>rnd_</w:t>
        </w:r>
        <w:r w:rsidR="004B6A3B" w:rsidRPr="00095740">
          <w:rPr>
            <w:rStyle w:val="a4"/>
            <w:rFonts w:asciiTheme="minorEastAsia" w:hAnsiTheme="minorEastAsia"/>
            <w:sz w:val="24"/>
          </w:rPr>
          <w:t>hr@lgensol.com</w:t>
        </w:r>
      </w:hyperlink>
    </w:p>
    <w:p w:rsidR="00596C05" w:rsidRPr="00095740" w:rsidRDefault="00596C05" w:rsidP="00D92244">
      <w:pPr>
        <w:widowControl/>
        <w:wordWrap/>
        <w:autoSpaceDE/>
        <w:autoSpaceDN/>
        <w:ind w:left="1534" w:hangingChars="767" w:hanging="1534"/>
        <w:rPr>
          <w:rFonts w:asciiTheme="minorEastAsia" w:hAnsiTheme="minorEastAsia"/>
        </w:rPr>
      </w:pPr>
      <w:r w:rsidRPr="00095740">
        <w:rPr>
          <w:rFonts w:asciiTheme="minorEastAsia" w:hAnsiTheme="minorEastAsia"/>
        </w:rPr>
        <w:br w:type="page"/>
      </w:r>
    </w:p>
    <w:p w:rsidR="00596C05" w:rsidRPr="00E0134C" w:rsidRDefault="00E0134C" w:rsidP="00E0134C">
      <w:pPr>
        <w:widowControl/>
        <w:wordWrap/>
        <w:autoSpaceDE/>
        <w:autoSpaceDN/>
        <w:rPr>
          <w:rFonts w:asciiTheme="minorEastAsia" w:hAnsiTheme="minorEastAsia"/>
          <w:b/>
          <w:sz w:val="28"/>
        </w:rPr>
      </w:pPr>
      <w:r w:rsidRPr="00E0134C">
        <w:rPr>
          <w:rFonts w:asciiTheme="minorEastAsia" w:hAnsiTheme="minorEastAsia" w:hint="eastAsia"/>
          <w:b/>
          <w:color w:val="A50034"/>
          <w:sz w:val="28"/>
          <w:szCs w:val="24"/>
        </w:rPr>
        <w:lastRenderedPageBreak/>
        <w:t>■</w:t>
      </w:r>
      <w:r>
        <w:rPr>
          <w:rFonts w:asciiTheme="minorEastAsia" w:hAnsiTheme="minorEastAsia" w:hint="eastAsia"/>
          <w:b/>
          <w:color w:val="A50034"/>
          <w:sz w:val="28"/>
        </w:rPr>
        <w:t xml:space="preserve"> </w:t>
      </w:r>
      <w:r w:rsidR="00596C05" w:rsidRPr="00E0134C">
        <w:rPr>
          <w:rFonts w:asciiTheme="minorEastAsia" w:hAnsiTheme="minorEastAsia" w:hint="eastAsia"/>
          <w:b/>
          <w:color w:val="A50034"/>
          <w:sz w:val="28"/>
        </w:rPr>
        <w:t>참고</w:t>
      </w:r>
      <w:r w:rsidR="00596C05" w:rsidRPr="00E0134C">
        <w:rPr>
          <w:rFonts w:asciiTheme="minorEastAsia" w:hAnsiTheme="minorEastAsia" w:hint="eastAsia"/>
          <w:b/>
          <w:sz w:val="28"/>
        </w:rPr>
        <w:t xml:space="preserve"> </w:t>
      </w:r>
      <w:r w:rsidR="00596C05" w:rsidRPr="00E0134C">
        <w:rPr>
          <w:rFonts w:asciiTheme="minorEastAsia" w:hAnsiTheme="minorEastAsia"/>
          <w:b/>
          <w:sz w:val="28"/>
        </w:rPr>
        <w:t>LG</w:t>
      </w:r>
      <w:r w:rsidR="00596C05" w:rsidRPr="00E0134C">
        <w:rPr>
          <w:rFonts w:asciiTheme="minorEastAsia" w:hAnsiTheme="minorEastAsia" w:hint="eastAsia"/>
          <w:b/>
          <w:sz w:val="28"/>
        </w:rPr>
        <w:t>에너지솔루션 연구개발 분야</w:t>
      </w:r>
    </w:p>
    <w:tbl>
      <w:tblPr>
        <w:tblW w:w="10020" w:type="dxa"/>
        <w:tblCellMar>
          <w:top w:w="170" w:type="dxa"/>
          <w:left w:w="0" w:type="dxa"/>
          <w:bottom w:w="170" w:type="dxa"/>
          <w:right w:w="0" w:type="dxa"/>
        </w:tblCellMar>
        <w:tblLook w:val="0420" w:firstRow="1" w:lastRow="0" w:firstColumn="0" w:lastColumn="0" w:noHBand="0" w:noVBand="1"/>
      </w:tblPr>
      <w:tblGrid>
        <w:gridCol w:w="1420"/>
        <w:gridCol w:w="8600"/>
      </w:tblGrid>
      <w:tr w:rsidR="00E0134C" w:rsidRPr="00E0134C" w:rsidTr="007F6621">
        <w:trPr>
          <w:trHeight w:val="270"/>
        </w:trPr>
        <w:tc>
          <w:tcPr>
            <w:tcW w:w="142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24" w:space="0" w:color="7F7F7F"/>
              <w:right w:val="single" w:sz="6" w:space="0" w:color="7F7F7F"/>
            </w:tcBorders>
            <w:shd w:val="clear" w:color="auto" w:fill="B1295A"/>
            <w:tcMar>
              <w:top w:w="170" w:type="dxa"/>
              <w:left w:w="144" w:type="dxa"/>
              <w:bottom w:w="170" w:type="dxa"/>
              <w:right w:w="144" w:type="dxa"/>
            </w:tcMar>
            <w:vAlign w:val="center"/>
            <w:hideMark/>
          </w:tcPr>
          <w:p w:rsidR="00E0134C" w:rsidRPr="00A43A07" w:rsidRDefault="00E0134C" w:rsidP="00A43A07">
            <w:pPr>
              <w:spacing w:after="0" w:line="240" w:lineRule="auto"/>
              <w:jc w:val="center"/>
              <w:rPr>
                <w:b/>
                <w:color w:val="FFFFFF" w:themeColor="background1"/>
                <w:sz w:val="24"/>
              </w:rPr>
            </w:pPr>
            <w:r w:rsidRPr="00A43A07">
              <w:rPr>
                <w:rFonts w:hint="eastAsia"/>
                <w:b/>
                <w:color w:val="FFFFFF" w:themeColor="background1"/>
                <w:sz w:val="24"/>
              </w:rPr>
              <w:t>분야</w:t>
            </w:r>
          </w:p>
        </w:tc>
        <w:tc>
          <w:tcPr>
            <w:tcW w:w="8600" w:type="dxa"/>
            <w:tcBorders>
              <w:top w:val="single" w:sz="4" w:space="0" w:color="7F7F7F" w:themeColor="text1" w:themeTint="80"/>
              <w:left w:val="single" w:sz="6" w:space="0" w:color="7F7F7F"/>
              <w:bottom w:val="single" w:sz="24" w:space="0" w:color="7F7F7F"/>
              <w:right w:val="single" w:sz="4" w:space="0" w:color="7F7F7F" w:themeColor="text1" w:themeTint="80"/>
            </w:tcBorders>
            <w:shd w:val="clear" w:color="auto" w:fill="B1295A"/>
            <w:tcMar>
              <w:top w:w="170" w:type="dxa"/>
              <w:left w:w="144" w:type="dxa"/>
              <w:bottom w:w="170" w:type="dxa"/>
              <w:right w:w="144" w:type="dxa"/>
            </w:tcMar>
            <w:vAlign w:val="center"/>
            <w:hideMark/>
          </w:tcPr>
          <w:p w:rsidR="00E0134C" w:rsidRPr="00A43A07" w:rsidRDefault="00E0134C" w:rsidP="00A43A07">
            <w:pPr>
              <w:spacing w:after="0" w:line="240" w:lineRule="auto"/>
              <w:jc w:val="center"/>
              <w:rPr>
                <w:b/>
                <w:color w:val="FFFFFF" w:themeColor="background1"/>
                <w:sz w:val="24"/>
              </w:rPr>
            </w:pPr>
            <w:r w:rsidRPr="00A43A07">
              <w:rPr>
                <w:rFonts w:hint="eastAsia"/>
                <w:b/>
                <w:color w:val="FFFFFF" w:themeColor="background1"/>
                <w:sz w:val="24"/>
              </w:rPr>
              <w:t>세부내역</w:t>
            </w:r>
          </w:p>
        </w:tc>
      </w:tr>
      <w:tr w:rsidR="00E0134C" w:rsidRPr="00E0134C" w:rsidTr="007F6621">
        <w:trPr>
          <w:trHeight w:val="2268"/>
        </w:trPr>
        <w:tc>
          <w:tcPr>
            <w:tcW w:w="1420" w:type="dxa"/>
            <w:tcBorders>
              <w:top w:val="single" w:sz="24" w:space="0" w:color="7F7F7F"/>
              <w:left w:val="single" w:sz="4" w:space="0" w:color="7F7F7F" w:themeColor="text1" w:themeTint="80"/>
              <w:bottom w:val="single" w:sz="6" w:space="0" w:color="7F7F7F"/>
              <w:right w:val="single" w:sz="6" w:space="0" w:color="7F7F7F"/>
            </w:tcBorders>
            <w:shd w:val="clear" w:color="auto" w:fill="auto"/>
            <w:tcMar>
              <w:top w:w="170" w:type="dxa"/>
              <w:left w:w="144" w:type="dxa"/>
              <w:bottom w:w="170" w:type="dxa"/>
              <w:right w:w="144" w:type="dxa"/>
            </w:tcMar>
            <w:vAlign w:val="center"/>
            <w:hideMark/>
          </w:tcPr>
          <w:p w:rsidR="00E0134C" w:rsidRPr="00E0134C" w:rsidRDefault="00E0134C" w:rsidP="00053CCA">
            <w:pPr>
              <w:spacing w:after="0" w:line="264" w:lineRule="auto"/>
              <w:jc w:val="center"/>
              <w:rPr>
                <w:b/>
              </w:rPr>
            </w:pPr>
            <w:r w:rsidRPr="00E0134C">
              <w:rPr>
                <w:rFonts w:hint="eastAsia"/>
                <w:b/>
              </w:rPr>
              <w:t>Cell</w:t>
            </w:r>
          </w:p>
        </w:tc>
        <w:tc>
          <w:tcPr>
            <w:tcW w:w="8600" w:type="dxa"/>
            <w:tcBorders>
              <w:top w:val="single" w:sz="24" w:space="0" w:color="7F7F7F"/>
              <w:left w:val="single" w:sz="6" w:space="0" w:color="7F7F7F"/>
              <w:bottom w:val="single" w:sz="6" w:space="0" w:color="7F7F7F"/>
              <w:right w:val="single" w:sz="4" w:space="0" w:color="7F7F7F" w:themeColor="text1" w:themeTint="80"/>
            </w:tcBorders>
            <w:shd w:val="clear" w:color="auto" w:fill="auto"/>
            <w:tcMar>
              <w:top w:w="170" w:type="dxa"/>
              <w:left w:w="144" w:type="dxa"/>
              <w:bottom w:w="170" w:type="dxa"/>
              <w:right w:w="144" w:type="dxa"/>
            </w:tcMar>
            <w:vAlign w:val="center"/>
            <w:hideMark/>
          </w:tcPr>
          <w:p w:rsidR="00000000" w:rsidRPr="00E0134C" w:rsidRDefault="00BF15AC" w:rsidP="00053CCA">
            <w:pPr>
              <w:numPr>
                <w:ilvl w:val="0"/>
                <w:numId w:val="8"/>
              </w:numPr>
              <w:tabs>
                <w:tab w:val="clear" w:pos="720"/>
                <w:tab w:val="num" w:pos="272"/>
              </w:tabs>
              <w:spacing w:after="0" w:line="264" w:lineRule="auto"/>
              <w:ind w:leftChars="65" w:left="490"/>
            </w:pPr>
            <w:r w:rsidRPr="00E0134C">
              <w:rPr>
                <w:rFonts w:hint="eastAsia"/>
                <w:b/>
                <w:bCs/>
              </w:rPr>
              <w:t>선행기술</w:t>
            </w:r>
            <w:r w:rsidRPr="00E0134C">
              <w:rPr>
                <w:rFonts w:hint="eastAsia"/>
                <w:b/>
                <w:bCs/>
              </w:rPr>
              <w:t xml:space="preserve"> </w:t>
            </w:r>
            <w:r w:rsidRPr="00E0134C">
              <w:rPr>
                <w:rFonts w:hint="eastAsia"/>
                <w:b/>
                <w:bCs/>
              </w:rPr>
              <w:t>개발</w:t>
            </w:r>
            <w:r w:rsidRPr="00E0134C">
              <w:rPr>
                <w:rFonts w:hint="eastAsia"/>
                <w:b/>
                <w:bCs/>
              </w:rPr>
              <w:t xml:space="preserve"> :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고에너지밀도</w:t>
            </w:r>
            <w:r w:rsidRPr="00E0134C">
              <w:rPr>
                <w:rFonts w:hint="eastAsia"/>
              </w:rPr>
              <w:t xml:space="preserve">, </w:t>
            </w:r>
            <w:r w:rsidRPr="00E0134C">
              <w:rPr>
                <w:rFonts w:hint="eastAsia"/>
              </w:rPr>
              <w:t>고출력</w:t>
            </w:r>
            <w:r w:rsidRPr="00E0134C">
              <w:rPr>
                <w:rFonts w:hint="eastAsia"/>
              </w:rPr>
              <w:t xml:space="preserve">, </w:t>
            </w:r>
            <w:r w:rsidRPr="00E0134C">
              <w:rPr>
                <w:rFonts w:hint="eastAsia"/>
              </w:rPr>
              <w:t>급속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충전</w:t>
            </w:r>
            <w:r w:rsidRPr="00E0134C">
              <w:rPr>
                <w:rFonts w:hint="eastAsia"/>
              </w:rPr>
              <w:t xml:space="preserve">, </w:t>
            </w:r>
            <w:r w:rsidRPr="00E0134C">
              <w:rPr>
                <w:rFonts w:hint="eastAsia"/>
              </w:rPr>
              <w:t>장수명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등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차세대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전지기술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연구</w:t>
            </w:r>
          </w:p>
          <w:p w:rsidR="00000000" w:rsidRPr="00E0134C" w:rsidRDefault="00BF15AC" w:rsidP="00053CCA">
            <w:pPr>
              <w:numPr>
                <w:ilvl w:val="0"/>
                <w:numId w:val="8"/>
              </w:numPr>
              <w:tabs>
                <w:tab w:val="clear" w:pos="720"/>
                <w:tab w:val="num" w:pos="272"/>
              </w:tabs>
              <w:spacing w:after="0" w:line="264" w:lineRule="auto"/>
              <w:ind w:leftChars="65" w:left="490"/>
            </w:pPr>
            <w:r w:rsidRPr="00E0134C">
              <w:rPr>
                <w:rFonts w:hint="eastAsia"/>
                <w:b/>
                <w:bCs/>
              </w:rPr>
              <w:t>전지소재</w:t>
            </w:r>
            <w:r w:rsidRPr="00E0134C">
              <w:rPr>
                <w:rFonts w:hint="eastAsia"/>
                <w:b/>
                <w:bCs/>
              </w:rPr>
              <w:t xml:space="preserve"> </w:t>
            </w:r>
            <w:r w:rsidRPr="00E0134C">
              <w:rPr>
                <w:rFonts w:hint="eastAsia"/>
                <w:b/>
                <w:bCs/>
              </w:rPr>
              <w:t>개발</w:t>
            </w:r>
            <w:r w:rsidRPr="00E0134C">
              <w:rPr>
                <w:rFonts w:hint="eastAsia"/>
                <w:b/>
                <w:bCs/>
              </w:rPr>
              <w:t xml:space="preserve"> :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양극재</w:t>
            </w:r>
            <w:r w:rsidRPr="00E0134C">
              <w:rPr>
                <w:rFonts w:hint="eastAsia"/>
              </w:rPr>
              <w:t xml:space="preserve">, </w:t>
            </w:r>
            <w:r w:rsidRPr="00E0134C">
              <w:rPr>
                <w:rFonts w:hint="eastAsia"/>
              </w:rPr>
              <w:t>음극재</w:t>
            </w:r>
            <w:r w:rsidRPr="00E0134C">
              <w:rPr>
                <w:rFonts w:hint="eastAsia"/>
              </w:rPr>
              <w:t xml:space="preserve">, </w:t>
            </w:r>
            <w:r w:rsidRPr="00E0134C">
              <w:rPr>
                <w:rFonts w:hint="eastAsia"/>
              </w:rPr>
              <w:t>분리막</w:t>
            </w:r>
            <w:r w:rsidRPr="00E0134C">
              <w:rPr>
                <w:rFonts w:hint="eastAsia"/>
              </w:rPr>
              <w:t xml:space="preserve">, </w:t>
            </w:r>
            <w:r w:rsidRPr="00E0134C">
              <w:rPr>
                <w:rFonts w:hint="eastAsia"/>
              </w:rPr>
              <w:t>전해액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등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유</w:t>
            </w:r>
            <w:r w:rsidRPr="00E0134C">
              <w:rPr>
                <w:rFonts w:hint="eastAsia"/>
              </w:rPr>
              <w:t>/</w:t>
            </w:r>
            <w:r w:rsidRPr="00E0134C">
              <w:rPr>
                <w:rFonts w:hint="eastAsia"/>
              </w:rPr>
              <w:t>무기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소재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합성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및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분석</w:t>
            </w:r>
            <w:r w:rsidRPr="00E0134C">
              <w:rPr>
                <w:rFonts w:hint="eastAsia"/>
              </w:rPr>
              <w:t xml:space="preserve">, </w:t>
            </w:r>
            <w:r w:rsidRPr="00E0134C">
              <w:rPr>
                <w:rFonts w:hint="eastAsia"/>
              </w:rPr>
              <w:br/>
              <w:t xml:space="preserve">             </w:t>
            </w:r>
            <w:r w:rsidR="00A43A07">
              <w:rPr>
                <w:rFonts w:hint="eastAsia"/>
              </w:rPr>
              <w:t>금</w:t>
            </w:r>
            <w:r w:rsidRPr="00E0134C">
              <w:rPr>
                <w:rFonts w:hint="eastAsia"/>
              </w:rPr>
              <w:t>속</w:t>
            </w:r>
            <w:r w:rsidRPr="00E0134C">
              <w:rPr>
                <w:rFonts w:hint="eastAsia"/>
              </w:rPr>
              <w:t>/</w:t>
            </w:r>
            <w:r w:rsidRPr="00E0134C">
              <w:rPr>
                <w:rFonts w:hint="eastAsia"/>
              </w:rPr>
              <w:t>고분자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재료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물성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연구</w:t>
            </w:r>
          </w:p>
          <w:p w:rsidR="00000000" w:rsidRPr="00E0134C" w:rsidRDefault="00BF15AC" w:rsidP="00053CCA">
            <w:pPr>
              <w:numPr>
                <w:ilvl w:val="0"/>
                <w:numId w:val="8"/>
              </w:numPr>
              <w:tabs>
                <w:tab w:val="clear" w:pos="720"/>
                <w:tab w:val="num" w:pos="272"/>
              </w:tabs>
              <w:spacing w:after="0" w:line="264" w:lineRule="auto"/>
              <w:ind w:leftChars="65" w:left="490"/>
            </w:pPr>
            <w:r w:rsidRPr="00E0134C">
              <w:rPr>
                <w:rFonts w:hint="eastAsia"/>
                <w:b/>
                <w:bCs/>
              </w:rPr>
              <w:t>공정기술</w:t>
            </w:r>
            <w:r w:rsidRPr="00E0134C">
              <w:rPr>
                <w:rFonts w:hint="eastAsia"/>
                <w:b/>
                <w:bCs/>
              </w:rPr>
              <w:t xml:space="preserve"> </w:t>
            </w:r>
            <w:r w:rsidRPr="00E0134C">
              <w:rPr>
                <w:rFonts w:hint="eastAsia"/>
                <w:b/>
                <w:bCs/>
              </w:rPr>
              <w:t>개발</w:t>
            </w:r>
            <w:r w:rsidRPr="00E0134C">
              <w:rPr>
                <w:rFonts w:hint="eastAsia"/>
                <w:b/>
                <w:bCs/>
              </w:rPr>
              <w:t xml:space="preserve"> :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혼합</w:t>
            </w:r>
            <w:r w:rsidRPr="00E0134C">
              <w:rPr>
                <w:rFonts w:hint="eastAsia"/>
              </w:rPr>
              <w:t>/</w:t>
            </w:r>
            <w:r w:rsidRPr="00E0134C">
              <w:rPr>
                <w:rFonts w:hint="eastAsia"/>
              </w:rPr>
              <w:t>분산</w:t>
            </w:r>
            <w:r w:rsidRPr="00E0134C">
              <w:rPr>
                <w:rFonts w:hint="eastAsia"/>
              </w:rPr>
              <w:t xml:space="preserve">, </w:t>
            </w:r>
            <w:r w:rsidRPr="00E0134C">
              <w:rPr>
                <w:rFonts w:hint="eastAsia"/>
              </w:rPr>
              <w:t>건조</w:t>
            </w:r>
            <w:r w:rsidRPr="00E0134C">
              <w:rPr>
                <w:rFonts w:hint="eastAsia"/>
              </w:rPr>
              <w:t xml:space="preserve">, </w:t>
            </w:r>
            <w:r w:rsidRPr="00E0134C">
              <w:rPr>
                <w:rFonts w:hint="eastAsia"/>
              </w:rPr>
              <w:t>공정제어</w:t>
            </w:r>
            <w:r w:rsidRPr="00E0134C">
              <w:rPr>
                <w:rFonts w:hint="eastAsia"/>
              </w:rPr>
              <w:t xml:space="preserve">, </w:t>
            </w:r>
            <w:r w:rsidRPr="00E0134C">
              <w:rPr>
                <w:rFonts w:hint="eastAsia"/>
              </w:rPr>
              <w:t>자동화</w:t>
            </w:r>
            <w:r w:rsidRPr="00E0134C">
              <w:rPr>
                <w:rFonts w:hint="eastAsia"/>
              </w:rPr>
              <w:t xml:space="preserve">, </w:t>
            </w:r>
            <w:r w:rsidRPr="00E0134C">
              <w:rPr>
                <w:rFonts w:hint="eastAsia"/>
              </w:rPr>
              <w:t>정밀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압연</w:t>
            </w:r>
            <w:r w:rsidRPr="00E0134C">
              <w:rPr>
                <w:rFonts w:hint="eastAsia"/>
              </w:rPr>
              <w:t xml:space="preserve">, </w:t>
            </w:r>
            <w:r w:rsidRPr="00E0134C">
              <w:rPr>
                <w:rFonts w:hint="eastAsia"/>
              </w:rPr>
              <w:t>금형설계</w:t>
            </w:r>
            <w:r w:rsidRPr="00E0134C">
              <w:rPr>
                <w:rFonts w:hint="eastAsia"/>
              </w:rPr>
              <w:t xml:space="preserve">, </w:t>
            </w:r>
            <w:r w:rsidRPr="00E0134C">
              <w:rPr>
                <w:rFonts w:hint="eastAsia"/>
              </w:rPr>
              <w:t>데이터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처리</w:t>
            </w:r>
          </w:p>
          <w:p w:rsidR="00000000" w:rsidRPr="00E0134C" w:rsidRDefault="00BF15AC" w:rsidP="00053CCA">
            <w:pPr>
              <w:numPr>
                <w:ilvl w:val="0"/>
                <w:numId w:val="8"/>
              </w:numPr>
              <w:tabs>
                <w:tab w:val="clear" w:pos="720"/>
                <w:tab w:val="num" w:pos="272"/>
              </w:tabs>
              <w:spacing w:after="0" w:line="264" w:lineRule="auto"/>
              <w:ind w:leftChars="65" w:left="490"/>
            </w:pPr>
            <w:r w:rsidRPr="00E0134C">
              <w:rPr>
                <w:rFonts w:hint="eastAsia"/>
                <w:b/>
                <w:bCs/>
              </w:rPr>
              <w:t>배터리</w:t>
            </w:r>
            <w:r w:rsidRPr="00E0134C">
              <w:rPr>
                <w:rFonts w:hint="eastAsia"/>
                <w:b/>
                <w:bCs/>
              </w:rPr>
              <w:t xml:space="preserve"> </w:t>
            </w:r>
            <w:r w:rsidRPr="00E0134C">
              <w:rPr>
                <w:rFonts w:hint="eastAsia"/>
                <w:b/>
                <w:bCs/>
              </w:rPr>
              <w:t>해석</w:t>
            </w:r>
            <w:r w:rsidRPr="00E0134C">
              <w:rPr>
                <w:rFonts w:hint="eastAsia"/>
              </w:rPr>
              <w:t xml:space="preserve"> : </w:t>
            </w:r>
            <w:r w:rsidRPr="00E0134C">
              <w:rPr>
                <w:rFonts w:hint="eastAsia"/>
              </w:rPr>
              <w:t>전기화학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모델링</w:t>
            </w:r>
            <w:r w:rsidRPr="00E0134C">
              <w:rPr>
                <w:rFonts w:hint="eastAsia"/>
              </w:rPr>
              <w:t>/</w:t>
            </w:r>
            <w:r w:rsidRPr="00E0134C">
              <w:rPr>
                <w:rFonts w:hint="eastAsia"/>
              </w:rPr>
              <w:t>시뮬레이션</w:t>
            </w:r>
            <w:r w:rsidRPr="00E0134C">
              <w:rPr>
                <w:rFonts w:hint="eastAsia"/>
              </w:rPr>
              <w:t xml:space="preserve">, </w:t>
            </w:r>
            <w:r w:rsidRPr="00E0134C">
              <w:rPr>
                <w:rFonts w:hint="eastAsia"/>
              </w:rPr>
              <w:t>핵심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성능인자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탐색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및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소재설계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디지</w:t>
            </w:r>
            <w:r w:rsidRPr="00E0134C">
              <w:rPr>
                <w:rFonts w:hint="eastAsia"/>
              </w:rPr>
              <w:t>털화</w:t>
            </w:r>
            <w:r w:rsidRPr="00E0134C">
              <w:rPr>
                <w:rFonts w:hint="eastAsia"/>
              </w:rPr>
              <w:t xml:space="preserve"> </w:t>
            </w:r>
          </w:p>
        </w:tc>
      </w:tr>
      <w:tr w:rsidR="00E0134C" w:rsidRPr="00E0134C" w:rsidTr="007F6621">
        <w:trPr>
          <w:trHeight w:val="1361"/>
        </w:trPr>
        <w:tc>
          <w:tcPr>
            <w:tcW w:w="1420" w:type="dxa"/>
            <w:tcBorders>
              <w:top w:val="single" w:sz="6" w:space="0" w:color="7F7F7F"/>
              <w:left w:val="single" w:sz="4" w:space="0" w:color="7F7F7F" w:themeColor="text1" w:themeTint="80"/>
              <w:bottom w:val="single" w:sz="6" w:space="0" w:color="7F7F7F"/>
              <w:right w:val="single" w:sz="6" w:space="0" w:color="7F7F7F"/>
            </w:tcBorders>
            <w:shd w:val="clear" w:color="auto" w:fill="auto"/>
            <w:tcMar>
              <w:top w:w="170" w:type="dxa"/>
              <w:left w:w="144" w:type="dxa"/>
              <w:bottom w:w="170" w:type="dxa"/>
              <w:right w:w="144" w:type="dxa"/>
            </w:tcMar>
            <w:vAlign w:val="center"/>
            <w:hideMark/>
          </w:tcPr>
          <w:p w:rsidR="00E0134C" w:rsidRPr="00E0134C" w:rsidRDefault="00E0134C" w:rsidP="00053CCA">
            <w:pPr>
              <w:spacing w:after="0" w:line="264" w:lineRule="auto"/>
              <w:jc w:val="center"/>
              <w:rPr>
                <w:b/>
              </w:rPr>
            </w:pPr>
            <w:r w:rsidRPr="00E0134C">
              <w:rPr>
                <w:rFonts w:hint="eastAsia"/>
                <w:b/>
              </w:rPr>
              <w:t>Pack</w:t>
            </w:r>
          </w:p>
        </w:tc>
        <w:tc>
          <w:tcPr>
            <w:tcW w:w="860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4" w:space="0" w:color="7F7F7F" w:themeColor="text1" w:themeTint="80"/>
            </w:tcBorders>
            <w:shd w:val="clear" w:color="auto" w:fill="auto"/>
            <w:tcMar>
              <w:top w:w="170" w:type="dxa"/>
              <w:left w:w="144" w:type="dxa"/>
              <w:bottom w:w="170" w:type="dxa"/>
              <w:right w:w="144" w:type="dxa"/>
            </w:tcMar>
            <w:vAlign w:val="center"/>
            <w:hideMark/>
          </w:tcPr>
          <w:p w:rsidR="00000000" w:rsidRPr="00E0134C" w:rsidRDefault="00BF15AC" w:rsidP="00053CCA">
            <w:pPr>
              <w:numPr>
                <w:ilvl w:val="0"/>
                <w:numId w:val="9"/>
              </w:numPr>
              <w:tabs>
                <w:tab w:val="clear" w:pos="720"/>
                <w:tab w:val="num" w:pos="272"/>
              </w:tabs>
              <w:spacing w:after="0" w:line="264" w:lineRule="auto"/>
              <w:ind w:leftChars="65" w:left="490"/>
            </w:pPr>
            <w:r w:rsidRPr="00E0134C">
              <w:rPr>
                <w:rFonts w:hint="eastAsia"/>
                <w:b/>
                <w:bCs/>
              </w:rPr>
              <w:t>모듈</w:t>
            </w:r>
            <w:r w:rsidRPr="00E0134C">
              <w:rPr>
                <w:rFonts w:hint="eastAsia"/>
                <w:b/>
                <w:bCs/>
              </w:rPr>
              <w:t>/</w:t>
            </w:r>
            <w:r w:rsidRPr="00E0134C">
              <w:rPr>
                <w:rFonts w:hint="eastAsia"/>
                <w:b/>
                <w:bCs/>
              </w:rPr>
              <w:t>팩</w:t>
            </w:r>
            <w:r w:rsidRPr="00E0134C">
              <w:rPr>
                <w:rFonts w:hint="eastAsia"/>
                <w:b/>
                <w:bCs/>
              </w:rPr>
              <w:t xml:space="preserve"> </w:t>
            </w:r>
            <w:r w:rsidRPr="00E0134C">
              <w:rPr>
                <w:rFonts w:hint="eastAsia"/>
                <w:b/>
                <w:bCs/>
              </w:rPr>
              <w:t>개발</w:t>
            </w:r>
            <w:r w:rsidRPr="00E0134C">
              <w:rPr>
                <w:rFonts w:hint="eastAsia"/>
                <w:b/>
                <w:bCs/>
              </w:rPr>
              <w:t xml:space="preserve"> :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모둘</w:t>
            </w:r>
            <w:r w:rsidRPr="00E0134C">
              <w:rPr>
                <w:rFonts w:hint="eastAsia"/>
              </w:rPr>
              <w:t>/</w:t>
            </w:r>
            <w:r w:rsidRPr="00E0134C">
              <w:rPr>
                <w:rFonts w:hint="eastAsia"/>
              </w:rPr>
              <w:t>팩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기구설계</w:t>
            </w:r>
            <w:r w:rsidRPr="00E0134C">
              <w:rPr>
                <w:rFonts w:hint="eastAsia"/>
              </w:rPr>
              <w:t xml:space="preserve"> (</w:t>
            </w:r>
            <w:r w:rsidRPr="00E0134C">
              <w:rPr>
                <w:rFonts w:hint="eastAsia"/>
              </w:rPr>
              <w:t>사출</w:t>
            </w:r>
            <w:r w:rsidRPr="00E0134C">
              <w:rPr>
                <w:rFonts w:hint="eastAsia"/>
              </w:rPr>
              <w:t>/</w:t>
            </w:r>
            <w:r w:rsidRPr="00E0134C">
              <w:rPr>
                <w:rFonts w:hint="eastAsia"/>
              </w:rPr>
              <w:t>프레스</w:t>
            </w:r>
            <w:r w:rsidRPr="00E0134C">
              <w:rPr>
                <w:rFonts w:hint="eastAsia"/>
              </w:rPr>
              <w:t xml:space="preserve">), </w:t>
            </w:r>
            <w:r w:rsidRPr="00E0134C">
              <w:rPr>
                <w:rFonts w:hint="eastAsia"/>
              </w:rPr>
              <w:t>냉각</w:t>
            </w:r>
            <w:r w:rsidRPr="00E0134C">
              <w:rPr>
                <w:rFonts w:hint="eastAsia"/>
              </w:rPr>
              <w:t>/</w:t>
            </w:r>
            <w:r w:rsidRPr="00E0134C">
              <w:rPr>
                <w:rFonts w:hint="eastAsia"/>
              </w:rPr>
              <w:t>절연</w:t>
            </w:r>
            <w:r w:rsidRPr="00E0134C">
              <w:rPr>
                <w:rFonts w:hint="eastAsia"/>
              </w:rPr>
              <w:t xml:space="preserve">/Safety </w:t>
            </w:r>
            <w:r w:rsidRPr="00E0134C">
              <w:rPr>
                <w:rFonts w:hint="eastAsia"/>
              </w:rPr>
              <w:t>구조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설계</w:t>
            </w:r>
          </w:p>
          <w:p w:rsidR="00000000" w:rsidRPr="00E0134C" w:rsidRDefault="00BF15AC" w:rsidP="00053CCA">
            <w:pPr>
              <w:numPr>
                <w:ilvl w:val="0"/>
                <w:numId w:val="9"/>
              </w:numPr>
              <w:tabs>
                <w:tab w:val="clear" w:pos="720"/>
                <w:tab w:val="num" w:pos="272"/>
              </w:tabs>
              <w:spacing w:after="0" w:line="264" w:lineRule="auto"/>
              <w:ind w:leftChars="65" w:left="490"/>
            </w:pPr>
            <w:r w:rsidRPr="00E0134C">
              <w:rPr>
                <w:rFonts w:hint="eastAsia"/>
                <w:b/>
                <w:bCs/>
              </w:rPr>
              <w:t>공정</w:t>
            </w:r>
            <w:r w:rsidRPr="00E0134C">
              <w:rPr>
                <w:rFonts w:hint="eastAsia"/>
                <w:b/>
                <w:bCs/>
              </w:rPr>
              <w:t xml:space="preserve"> </w:t>
            </w:r>
            <w:r w:rsidRPr="00E0134C">
              <w:rPr>
                <w:rFonts w:hint="eastAsia"/>
                <w:b/>
                <w:bCs/>
              </w:rPr>
              <w:t>개발</w:t>
            </w:r>
            <w:r w:rsidRPr="00E0134C">
              <w:rPr>
                <w:rFonts w:hint="eastAsia"/>
                <w:b/>
                <w:bCs/>
              </w:rPr>
              <w:t xml:space="preserve"> : </w:t>
            </w:r>
            <w:r w:rsidRPr="00E0134C">
              <w:rPr>
                <w:rFonts w:hint="eastAsia"/>
              </w:rPr>
              <w:t>모듈</w:t>
            </w:r>
            <w:r w:rsidRPr="00E0134C">
              <w:rPr>
                <w:rFonts w:hint="eastAsia"/>
              </w:rPr>
              <w:t>/</w:t>
            </w:r>
            <w:r w:rsidRPr="00E0134C">
              <w:rPr>
                <w:rFonts w:hint="eastAsia"/>
              </w:rPr>
              <w:t>팩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공정개발</w:t>
            </w:r>
            <w:r w:rsidRPr="00E0134C">
              <w:rPr>
                <w:rFonts w:hint="eastAsia"/>
              </w:rPr>
              <w:t xml:space="preserve"> (</w:t>
            </w:r>
            <w:r w:rsidRPr="00E0134C">
              <w:rPr>
                <w:rFonts w:hint="eastAsia"/>
              </w:rPr>
              <w:t>공정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컨셉</w:t>
            </w:r>
            <w:r w:rsidRPr="00E0134C">
              <w:rPr>
                <w:rFonts w:hint="eastAsia"/>
              </w:rPr>
              <w:t xml:space="preserve">, </w:t>
            </w:r>
            <w:r w:rsidRPr="00E0134C">
              <w:rPr>
                <w:rFonts w:hint="eastAsia"/>
              </w:rPr>
              <w:t>자동화</w:t>
            </w:r>
            <w:r w:rsidRPr="00E0134C">
              <w:rPr>
                <w:rFonts w:hint="eastAsia"/>
              </w:rPr>
              <w:t>)</w:t>
            </w:r>
          </w:p>
          <w:p w:rsidR="00000000" w:rsidRPr="00E0134C" w:rsidRDefault="00BF15AC" w:rsidP="00053CCA">
            <w:pPr>
              <w:numPr>
                <w:ilvl w:val="0"/>
                <w:numId w:val="9"/>
              </w:numPr>
              <w:tabs>
                <w:tab w:val="clear" w:pos="720"/>
                <w:tab w:val="num" w:pos="272"/>
              </w:tabs>
              <w:spacing w:after="0" w:line="264" w:lineRule="auto"/>
              <w:ind w:leftChars="65" w:left="490"/>
            </w:pPr>
            <w:r w:rsidRPr="00E0134C">
              <w:rPr>
                <w:rFonts w:hint="eastAsia"/>
                <w:b/>
                <w:bCs/>
              </w:rPr>
              <w:t>전산</w:t>
            </w:r>
            <w:r w:rsidRPr="00E0134C">
              <w:rPr>
                <w:rFonts w:hint="eastAsia"/>
                <w:b/>
                <w:bCs/>
              </w:rPr>
              <w:t xml:space="preserve"> </w:t>
            </w:r>
            <w:r w:rsidRPr="00E0134C">
              <w:rPr>
                <w:rFonts w:hint="eastAsia"/>
                <w:b/>
                <w:bCs/>
              </w:rPr>
              <w:t>해석</w:t>
            </w:r>
            <w:r w:rsidRPr="00E0134C">
              <w:rPr>
                <w:rFonts w:hint="eastAsia"/>
                <w:b/>
                <w:bCs/>
              </w:rPr>
              <w:t xml:space="preserve"> : </w:t>
            </w:r>
            <w:r w:rsidRPr="00E0134C">
              <w:rPr>
                <w:rFonts w:hint="eastAsia"/>
              </w:rPr>
              <w:t>구조해석</w:t>
            </w:r>
            <w:r w:rsidRPr="00E0134C">
              <w:rPr>
                <w:rFonts w:hint="eastAsia"/>
              </w:rPr>
              <w:t xml:space="preserve">, </w:t>
            </w:r>
            <w:r w:rsidRPr="00E0134C">
              <w:rPr>
                <w:rFonts w:hint="eastAsia"/>
              </w:rPr>
              <w:t>열유동해석</w:t>
            </w:r>
            <w:r w:rsidRPr="00E0134C">
              <w:rPr>
                <w:rFonts w:hint="eastAsia"/>
              </w:rPr>
              <w:t xml:space="preserve"> (</w:t>
            </w:r>
            <w:r w:rsidRPr="00E0134C">
              <w:rPr>
                <w:rFonts w:hint="eastAsia"/>
              </w:rPr>
              <w:t>공조</w:t>
            </w:r>
            <w:r w:rsidRPr="00E0134C">
              <w:rPr>
                <w:rFonts w:hint="eastAsia"/>
              </w:rPr>
              <w:t>/</w:t>
            </w:r>
            <w:r w:rsidRPr="00E0134C">
              <w:rPr>
                <w:rFonts w:hint="eastAsia"/>
              </w:rPr>
              <w:t>냉각</w:t>
            </w:r>
            <w:r w:rsidRPr="00E0134C">
              <w:rPr>
                <w:rFonts w:hint="eastAsia"/>
              </w:rPr>
              <w:t xml:space="preserve">) </w:t>
            </w:r>
          </w:p>
        </w:tc>
      </w:tr>
      <w:tr w:rsidR="00E0134C" w:rsidRPr="00E0134C" w:rsidTr="007F6621">
        <w:trPr>
          <w:trHeight w:val="1361"/>
        </w:trPr>
        <w:tc>
          <w:tcPr>
            <w:tcW w:w="1420" w:type="dxa"/>
            <w:tcBorders>
              <w:top w:val="single" w:sz="6" w:space="0" w:color="7F7F7F"/>
              <w:left w:val="single" w:sz="4" w:space="0" w:color="7F7F7F" w:themeColor="text1" w:themeTint="80"/>
              <w:bottom w:val="single" w:sz="6" w:space="0" w:color="7F7F7F"/>
              <w:right w:val="single" w:sz="6" w:space="0" w:color="7F7F7F"/>
            </w:tcBorders>
            <w:shd w:val="clear" w:color="auto" w:fill="auto"/>
            <w:tcMar>
              <w:top w:w="170" w:type="dxa"/>
              <w:left w:w="144" w:type="dxa"/>
              <w:bottom w:w="170" w:type="dxa"/>
              <w:right w:w="144" w:type="dxa"/>
            </w:tcMar>
            <w:vAlign w:val="center"/>
            <w:hideMark/>
          </w:tcPr>
          <w:p w:rsidR="00E0134C" w:rsidRPr="00E0134C" w:rsidRDefault="00E0134C" w:rsidP="00053CCA">
            <w:pPr>
              <w:spacing w:after="0" w:line="264" w:lineRule="auto"/>
              <w:jc w:val="center"/>
              <w:rPr>
                <w:b/>
              </w:rPr>
            </w:pPr>
            <w:r w:rsidRPr="00E0134C">
              <w:rPr>
                <w:rFonts w:hint="eastAsia"/>
                <w:b/>
              </w:rPr>
              <w:t>BMS</w:t>
            </w:r>
          </w:p>
        </w:tc>
        <w:tc>
          <w:tcPr>
            <w:tcW w:w="860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4" w:space="0" w:color="7F7F7F" w:themeColor="text1" w:themeTint="80"/>
            </w:tcBorders>
            <w:shd w:val="clear" w:color="auto" w:fill="auto"/>
            <w:tcMar>
              <w:top w:w="170" w:type="dxa"/>
              <w:left w:w="144" w:type="dxa"/>
              <w:bottom w:w="170" w:type="dxa"/>
              <w:right w:w="144" w:type="dxa"/>
            </w:tcMar>
            <w:vAlign w:val="center"/>
            <w:hideMark/>
          </w:tcPr>
          <w:p w:rsidR="00000000" w:rsidRPr="00E0134C" w:rsidRDefault="00BF15AC" w:rsidP="00053CCA">
            <w:pPr>
              <w:numPr>
                <w:ilvl w:val="0"/>
                <w:numId w:val="10"/>
              </w:numPr>
              <w:tabs>
                <w:tab w:val="clear" w:pos="720"/>
                <w:tab w:val="num" w:pos="272"/>
              </w:tabs>
              <w:spacing w:after="0" w:line="264" w:lineRule="auto"/>
              <w:ind w:leftChars="65" w:left="490"/>
            </w:pPr>
            <w:r w:rsidRPr="00E0134C">
              <w:rPr>
                <w:rFonts w:hint="eastAsia"/>
                <w:b/>
                <w:bCs/>
              </w:rPr>
              <w:t xml:space="preserve">HW </w:t>
            </w:r>
            <w:r w:rsidRPr="00E0134C">
              <w:rPr>
                <w:rFonts w:hint="eastAsia"/>
                <w:b/>
                <w:bCs/>
              </w:rPr>
              <w:t>개발</w:t>
            </w:r>
            <w:r w:rsidRPr="00E0134C">
              <w:rPr>
                <w:rFonts w:hint="eastAsia"/>
              </w:rPr>
              <w:t xml:space="preserve"> : </w:t>
            </w:r>
            <w:r w:rsidRPr="00E0134C">
              <w:rPr>
                <w:rFonts w:hint="eastAsia"/>
              </w:rPr>
              <w:t>배터리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관리</w:t>
            </w:r>
            <w:r w:rsidRPr="00E0134C">
              <w:rPr>
                <w:rFonts w:hint="eastAsia"/>
              </w:rPr>
              <w:t>/</w:t>
            </w:r>
            <w:r w:rsidRPr="00E0134C">
              <w:rPr>
                <w:rFonts w:hint="eastAsia"/>
              </w:rPr>
              <w:t>제어회로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설계</w:t>
            </w:r>
            <w:r w:rsidRPr="00E0134C">
              <w:rPr>
                <w:rFonts w:hint="eastAsia"/>
              </w:rPr>
              <w:t>/</w:t>
            </w:r>
            <w:r w:rsidRPr="00E0134C">
              <w:rPr>
                <w:rFonts w:hint="eastAsia"/>
              </w:rPr>
              <w:t>검증</w:t>
            </w:r>
          </w:p>
          <w:p w:rsidR="00000000" w:rsidRPr="00E0134C" w:rsidRDefault="00BF15AC" w:rsidP="00053CCA">
            <w:pPr>
              <w:numPr>
                <w:ilvl w:val="0"/>
                <w:numId w:val="10"/>
              </w:numPr>
              <w:tabs>
                <w:tab w:val="clear" w:pos="720"/>
                <w:tab w:val="num" w:pos="272"/>
              </w:tabs>
              <w:spacing w:after="0" w:line="264" w:lineRule="auto"/>
              <w:ind w:leftChars="65" w:left="490"/>
            </w:pPr>
            <w:r w:rsidRPr="00E0134C">
              <w:rPr>
                <w:rFonts w:hint="eastAsia"/>
                <w:b/>
                <w:bCs/>
              </w:rPr>
              <w:t xml:space="preserve">SW </w:t>
            </w:r>
            <w:r w:rsidRPr="00E0134C">
              <w:rPr>
                <w:rFonts w:hint="eastAsia"/>
                <w:b/>
                <w:bCs/>
              </w:rPr>
              <w:t>개발</w:t>
            </w:r>
            <w:r w:rsidRPr="00E0134C">
              <w:rPr>
                <w:rFonts w:hint="eastAsia"/>
              </w:rPr>
              <w:t xml:space="preserve"> : </w:t>
            </w:r>
            <w:r w:rsidRPr="00E0134C">
              <w:rPr>
                <w:rFonts w:hint="eastAsia"/>
              </w:rPr>
              <w:t>제어</w:t>
            </w:r>
            <w:r w:rsidRPr="00E0134C">
              <w:rPr>
                <w:rFonts w:hint="eastAsia"/>
              </w:rPr>
              <w:t>/</w:t>
            </w:r>
            <w:r w:rsidRPr="00E0134C">
              <w:rPr>
                <w:rFonts w:hint="eastAsia"/>
              </w:rPr>
              <w:t>신호처리</w:t>
            </w:r>
            <w:r w:rsidRPr="00E0134C">
              <w:rPr>
                <w:rFonts w:hint="eastAsia"/>
              </w:rPr>
              <w:t xml:space="preserve">, </w:t>
            </w:r>
            <w:r w:rsidRPr="00E0134C">
              <w:rPr>
                <w:rFonts w:hint="eastAsia"/>
              </w:rPr>
              <w:t>배터리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제어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알고리증</w:t>
            </w:r>
          </w:p>
          <w:p w:rsidR="00000000" w:rsidRPr="00E0134C" w:rsidRDefault="00BF15AC" w:rsidP="00053CCA">
            <w:pPr>
              <w:numPr>
                <w:ilvl w:val="0"/>
                <w:numId w:val="10"/>
              </w:numPr>
              <w:tabs>
                <w:tab w:val="clear" w:pos="720"/>
                <w:tab w:val="num" w:pos="272"/>
              </w:tabs>
              <w:spacing w:after="0" w:line="264" w:lineRule="auto"/>
              <w:ind w:leftChars="65" w:left="490"/>
            </w:pPr>
            <w:r w:rsidRPr="00E0134C">
              <w:rPr>
                <w:rFonts w:hint="eastAsia"/>
                <w:b/>
                <w:bCs/>
              </w:rPr>
              <w:t>전장부품</w:t>
            </w:r>
            <w:r w:rsidRPr="00E0134C">
              <w:rPr>
                <w:rFonts w:hint="eastAsia"/>
                <w:b/>
                <w:bCs/>
              </w:rPr>
              <w:t xml:space="preserve"> </w:t>
            </w:r>
            <w:r w:rsidRPr="00E0134C">
              <w:rPr>
                <w:rFonts w:hint="eastAsia"/>
                <w:b/>
                <w:bCs/>
              </w:rPr>
              <w:t>개발</w:t>
            </w:r>
            <w:r w:rsidRPr="00E0134C">
              <w:rPr>
                <w:rFonts w:hint="eastAsia"/>
              </w:rPr>
              <w:t xml:space="preserve"> : </w:t>
            </w:r>
            <w:r w:rsidRPr="00E0134C">
              <w:rPr>
                <w:rFonts w:hint="eastAsia"/>
              </w:rPr>
              <w:t>퓨즈</w:t>
            </w:r>
            <w:r w:rsidRPr="00E0134C">
              <w:rPr>
                <w:rFonts w:hint="eastAsia"/>
              </w:rPr>
              <w:t>/</w:t>
            </w:r>
            <w:r w:rsidRPr="00E0134C">
              <w:rPr>
                <w:rFonts w:hint="eastAsia"/>
              </w:rPr>
              <w:t>릴레이</w:t>
            </w:r>
            <w:r w:rsidRPr="00E0134C">
              <w:rPr>
                <w:rFonts w:hint="eastAsia"/>
              </w:rPr>
              <w:t>/</w:t>
            </w:r>
            <w:r w:rsidRPr="00E0134C">
              <w:rPr>
                <w:rFonts w:hint="eastAsia"/>
              </w:rPr>
              <w:t>전류센서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등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전장부품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개발</w:t>
            </w:r>
          </w:p>
        </w:tc>
      </w:tr>
      <w:tr w:rsidR="00E0134C" w:rsidRPr="00E0134C" w:rsidTr="007F6621">
        <w:trPr>
          <w:trHeight w:val="907"/>
        </w:trPr>
        <w:tc>
          <w:tcPr>
            <w:tcW w:w="1420" w:type="dxa"/>
            <w:tcBorders>
              <w:top w:val="single" w:sz="6" w:space="0" w:color="7F7F7F"/>
              <w:left w:val="single" w:sz="4" w:space="0" w:color="7F7F7F" w:themeColor="text1" w:themeTint="80"/>
              <w:bottom w:val="single" w:sz="6" w:space="0" w:color="7F7F7F"/>
              <w:right w:val="single" w:sz="6" w:space="0" w:color="7F7F7F"/>
            </w:tcBorders>
            <w:shd w:val="clear" w:color="auto" w:fill="auto"/>
            <w:tcMar>
              <w:top w:w="170" w:type="dxa"/>
              <w:left w:w="144" w:type="dxa"/>
              <w:bottom w:w="170" w:type="dxa"/>
              <w:right w:w="144" w:type="dxa"/>
            </w:tcMar>
            <w:vAlign w:val="center"/>
            <w:hideMark/>
          </w:tcPr>
          <w:p w:rsidR="00E0134C" w:rsidRPr="00E0134C" w:rsidRDefault="00E0134C" w:rsidP="00053CCA">
            <w:pPr>
              <w:spacing w:after="0" w:line="264" w:lineRule="auto"/>
              <w:jc w:val="center"/>
              <w:rPr>
                <w:b/>
              </w:rPr>
            </w:pPr>
            <w:r w:rsidRPr="00E0134C">
              <w:rPr>
                <w:rFonts w:hint="eastAsia"/>
                <w:b/>
              </w:rPr>
              <w:t>System</w:t>
            </w:r>
          </w:p>
        </w:tc>
        <w:tc>
          <w:tcPr>
            <w:tcW w:w="860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4" w:space="0" w:color="7F7F7F" w:themeColor="text1" w:themeTint="80"/>
            </w:tcBorders>
            <w:shd w:val="clear" w:color="auto" w:fill="auto"/>
            <w:tcMar>
              <w:top w:w="170" w:type="dxa"/>
              <w:left w:w="144" w:type="dxa"/>
              <w:bottom w:w="170" w:type="dxa"/>
              <w:right w:w="144" w:type="dxa"/>
            </w:tcMar>
            <w:vAlign w:val="center"/>
            <w:hideMark/>
          </w:tcPr>
          <w:p w:rsidR="00000000" w:rsidRPr="00E0134C" w:rsidRDefault="00BF15AC" w:rsidP="00053CCA">
            <w:pPr>
              <w:numPr>
                <w:ilvl w:val="0"/>
                <w:numId w:val="11"/>
              </w:numPr>
              <w:tabs>
                <w:tab w:val="clear" w:pos="720"/>
                <w:tab w:val="num" w:pos="272"/>
              </w:tabs>
              <w:spacing w:after="0" w:line="264" w:lineRule="auto"/>
              <w:ind w:leftChars="65" w:left="490"/>
            </w:pPr>
            <w:r w:rsidRPr="00E0134C">
              <w:rPr>
                <w:rFonts w:hint="eastAsia"/>
                <w:b/>
                <w:bCs/>
              </w:rPr>
              <w:t>시스템</w:t>
            </w:r>
            <w:r w:rsidRPr="00E0134C">
              <w:rPr>
                <w:rFonts w:hint="eastAsia"/>
                <w:b/>
                <w:bCs/>
              </w:rPr>
              <w:t xml:space="preserve"> </w:t>
            </w:r>
            <w:r w:rsidRPr="00E0134C">
              <w:rPr>
                <w:rFonts w:hint="eastAsia"/>
                <w:b/>
                <w:bCs/>
              </w:rPr>
              <w:t>개발</w:t>
            </w:r>
            <w:r w:rsidRPr="00E0134C">
              <w:rPr>
                <w:rFonts w:hint="eastAsia"/>
              </w:rPr>
              <w:t xml:space="preserve"> : EV/ESS </w:t>
            </w:r>
            <w:r w:rsidRPr="00E0134C">
              <w:rPr>
                <w:rFonts w:hint="eastAsia"/>
              </w:rPr>
              <w:t>용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배터리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시스템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요구사항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분석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및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설계</w:t>
            </w:r>
            <w:r w:rsidRPr="00E0134C">
              <w:rPr>
                <w:rFonts w:hint="eastAsia"/>
              </w:rPr>
              <w:t xml:space="preserve">, </w:t>
            </w:r>
            <w:r w:rsidRPr="00E0134C">
              <w:rPr>
                <w:rFonts w:hint="eastAsia"/>
              </w:rPr>
              <w:t>신뢰성</w:t>
            </w:r>
            <w:r w:rsidRPr="00E0134C">
              <w:rPr>
                <w:rFonts w:hint="eastAsia"/>
              </w:rPr>
              <w:t>/</w:t>
            </w:r>
            <w:r w:rsidRPr="00E0134C">
              <w:rPr>
                <w:rFonts w:hint="eastAsia"/>
              </w:rPr>
              <w:t>안전성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예측</w:t>
            </w:r>
            <w:r w:rsidRPr="00E0134C">
              <w:rPr>
                <w:rFonts w:hint="eastAsia"/>
              </w:rPr>
              <w:br/>
              <w:t xml:space="preserve">          </w:t>
            </w:r>
            <w:r w:rsidR="00053CCA">
              <w:t xml:space="preserve"> </w:t>
            </w:r>
            <w:r w:rsidRPr="00E0134C">
              <w:rPr>
                <w:rFonts w:hint="eastAsia"/>
              </w:rPr>
              <w:t>및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분석</w:t>
            </w:r>
            <w:r w:rsidRPr="00E0134C">
              <w:rPr>
                <w:rFonts w:hint="eastAsia"/>
              </w:rPr>
              <w:t xml:space="preserve">, </w:t>
            </w:r>
            <w:r w:rsidRPr="00E0134C">
              <w:rPr>
                <w:rFonts w:hint="eastAsia"/>
              </w:rPr>
              <w:t>시스템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최적화</w:t>
            </w:r>
            <w:r w:rsidRPr="00E0134C">
              <w:rPr>
                <w:rFonts w:hint="eastAsia"/>
              </w:rPr>
              <w:t xml:space="preserve">, </w:t>
            </w:r>
            <w:r w:rsidRPr="00E0134C">
              <w:rPr>
                <w:rFonts w:hint="eastAsia"/>
              </w:rPr>
              <w:t>배터리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시험의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표준화</w:t>
            </w:r>
            <w:r w:rsidRPr="00E0134C">
              <w:rPr>
                <w:rFonts w:hint="eastAsia"/>
              </w:rPr>
              <w:t>/</w:t>
            </w:r>
            <w:r w:rsidRPr="00E0134C">
              <w:rPr>
                <w:rFonts w:hint="eastAsia"/>
              </w:rPr>
              <w:t>정합성</w:t>
            </w:r>
            <w:r w:rsidRPr="00E0134C">
              <w:rPr>
                <w:rFonts w:hint="eastAsia"/>
              </w:rPr>
              <w:t>/</w:t>
            </w:r>
            <w:r w:rsidRPr="00E0134C">
              <w:rPr>
                <w:rFonts w:hint="eastAsia"/>
              </w:rPr>
              <w:t>시험법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개발</w:t>
            </w:r>
          </w:p>
        </w:tc>
      </w:tr>
      <w:tr w:rsidR="00E0134C" w:rsidRPr="00053CCA" w:rsidTr="007F6621">
        <w:trPr>
          <w:trHeight w:val="1361"/>
        </w:trPr>
        <w:tc>
          <w:tcPr>
            <w:tcW w:w="1420" w:type="dxa"/>
            <w:tcBorders>
              <w:top w:val="single" w:sz="6" w:space="0" w:color="7F7F7F"/>
              <w:left w:val="single" w:sz="4" w:space="0" w:color="7F7F7F" w:themeColor="text1" w:themeTint="80"/>
              <w:bottom w:val="single" w:sz="6" w:space="0" w:color="7F7F7F"/>
              <w:right w:val="single" w:sz="6" w:space="0" w:color="7F7F7F"/>
            </w:tcBorders>
            <w:shd w:val="clear" w:color="auto" w:fill="auto"/>
            <w:tcMar>
              <w:top w:w="170" w:type="dxa"/>
              <w:left w:w="144" w:type="dxa"/>
              <w:bottom w:w="170" w:type="dxa"/>
              <w:right w:w="144" w:type="dxa"/>
            </w:tcMar>
            <w:vAlign w:val="center"/>
            <w:hideMark/>
          </w:tcPr>
          <w:p w:rsidR="00E0134C" w:rsidRPr="00E0134C" w:rsidRDefault="00E0134C" w:rsidP="00053CCA">
            <w:pPr>
              <w:spacing w:after="0" w:line="264" w:lineRule="auto"/>
              <w:jc w:val="center"/>
              <w:rPr>
                <w:b/>
              </w:rPr>
            </w:pPr>
            <w:r w:rsidRPr="00E0134C">
              <w:rPr>
                <w:rFonts w:hint="eastAsia"/>
                <w:b/>
              </w:rPr>
              <w:t xml:space="preserve">AI / </w:t>
            </w:r>
            <w:r w:rsidRPr="00E0134C">
              <w:rPr>
                <w:rFonts w:hint="eastAsia"/>
                <w:b/>
              </w:rPr>
              <w:br/>
              <w:t>Big Data</w:t>
            </w:r>
          </w:p>
        </w:tc>
        <w:tc>
          <w:tcPr>
            <w:tcW w:w="860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4" w:space="0" w:color="7F7F7F" w:themeColor="text1" w:themeTint="80"/>
            </w:tcBorders>
            <w:shd w:val="clear" w:color="auto" w:fill="auto"/>
            <w:tcMar>
              <w:top w:w="170" w:type="dxa"/>
              <w:left w:w="144" w:type="dxa"/>
              <w:bottom w:w="170" w:type="dxa"/>
              <w:right w:w="144" w:type="dxa"/>
            </w:tcMar>
            <w:vAlign w:val="center"/>
            <w:hideMark/>
          </w:tcPr>
          <w:p w:rsidR="00000000" w:rsidRPr="00E0134C" w:rsidRDefault="00BF15AC" w:rsidP="00053CCA">
            <w:pPr>
              <w:numPr>
                <w:ilvl w:val="0"/>
                <w:numId w:val="12"/>
              </w:numPr>
              <w:tabs>
                <w:tab w:val="clear" w:pos="720"/>
                <w:tab w:val="num" w:pos="272"/>
              </w:tabs>
              <w:spacing w:after="0" w:line="264" w:lineRule="auto"/>
              <w:ind w:leftChars="65" w:left="490"/>
            </w:pPr>
            <w:r w:rsidRPr="00E0134C">
              <w:rPr>
                <w:rFonts w:hint="eastAsia"/>
                <w:b/>
                <w:bCs/>
              </w:rPr>
              <w:t>머신러닝</w:t>
            </w:r>
            <w:r w:rsidRPr="00E0134C">
              <w:rPr>
                <w:rFonts w:hint="eastAsia"/>
                <w:b/>
                <w:bCs/>
              </w:rPr>
              <w:t>/</w:t>
            </w:r>
            <w:r w:rsidRPr="00E0134C">
              <w:rPr>
                <w:rFonts w:hint="eastAsia"/>
                <w:b/>
                <w:bCs/>
              </w:rPr>
              <w:t>딥러닝</w:t>
            </w:r>
            <w:r w:rsidRPr="00E0134C">
              <w:rPr>
                <w:rFonts w:hint="eastAsia"/>
                <w:b/>
                <w:bCs/>
              </w:rPr>
              <w:t>/</w:t>
            </w:r>
            <w:r w:rsidRPr="00E0134C">
              <w:rPr>
                <w:rFonts w:hint="eastAsia"/>
                <w:b/>
                <w:bCs/>
              </w:rPr>
              <w:t>빅데이터</w:t>
            </w:r>
            <w:r w:rsidRPr="00E0134C">
              <w:rPr>
                <w:rFonts w:hint="eastAsia"/>
              </w:rPr>
              <w:t xml:space="preserve"> : </w:t>
            </w:r>
            <w:r w:rsidRPr="00E0134C">
              <w:rPr>
                <w:rFonts w:hint="eastAsia"/>
              </w:rPr>
              <w:t>데이터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기반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제조공정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개선</w:t>
            </w:r>
            <w:r w:rsidRPr="00E0134C">
              <w:rPr>
                <w:rFonts w:hint="eastAsia"/>
              </w:rPr>
              <w:t xml:space="preserve">, </w:t>
            </w:r>
            <w:r w:rsidRPr="00E0134C">
              <w:rPr>
                <w:rFonts w:hint="eastAsia"/>
              </w:rPr>
              <w:t>배터리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수명예측</w:t>
            </w:r>
            <w:r w:rsidRPr="00E0134C">
              <w:rPr>
                <w:rFonts w:hint="eastAsia"/>
              </w:rPr>
              <w:t>/</w:t>
            </w:r>
            <w:r w:rsidRPr="00E0134C">
              <w:rPr>
                <w:rFonts w:hint="eastAsia"/>
              </w:rPr>
              <w:t>제어</w:t>
            </w:r>
            <w:r w:rsidRPr="00E0134C">
              <w:rPr>
                <w:rFonts w:hint="eastAsia"/>
              </w:rPr>
              <w:t>,</w:t>
            </w:r>
            <w:r w:rsidRPr="00E0134C">
              <w:rPr>
                <w:rFonts w:hint="eastAsia"/>
              </w:rPr>
              <w:br/>
              <w:t xml:space="preserve">                        </w:t>
            </w:r>
            <w:r w:rsidRPr="00E0134C">
              <w:rPr>
                <w:rFonts w:hint="eastAsia"/>
              </w:rPr>
              <w:t>전기화학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기반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퇴화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알고리즘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개발</w:t>
            </w:r>
            <w:r w:rsidRPr="00E0134C">
              <w:rPr>
                <w:rFonts w:hint="eastAsia"/>
              </w:rPr>
              <w:t xml:space="preserve">, </w:t>
            </w:r>
            <w:r w:rsidRPr="00E0134C">
              <w:rPr>
                <w:rFonts w:hint="eastAsia"/>
              </w:rPr>
              <w:t>능동지능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제어</w:t>
            </w:r>
            <w:r w:rsidRPr="00E0134C">
              <w:rPr>
                <w:rFonts w:hint="eastAsia"/>
              </w:rPr>
              <w:t>,</w:t>
            </w:r>
            <w:r w:rsidRPr="00E0134C">
              <w:rPr>
                <w:rFonts w:hint="eastAsia"/>
              </w:rPr>
              <w:br/>
              <w:t xml:space="preserve">         </w:t>
            </w:r>
            <w:r w:rsidRPr="00E0134C">
              <w:rPr>
                <w:rFonts w:hint="eastAsia"/>
              </w:rPr>
              <w:t xml:space="preserve">               </w:t>
            </w:r>
            <w:r w:rsidRPr="00E0134C">
              <w:rPr>
                <w:rFonts w:hint="eastAsia"/>
              </w:rPr>
              <w:t xml:space="preserve">Material Informatics </w:t>
            </w:r>
            <w:r w:rsidRPr="00E0134C">
              <w:rPr>
                <w:rFonts w:hint="eastAsia"/>
              </w:rPr>
              <w:t>등</w:t>
            </w:r>
          </w:p>
        </w:tc>
      </w:tr>
      <w:tr w:rsidR="00E0134C" w:rsidRPr="00E0134C" w:rsidTr="007F6621">
        <w:trPr>
          <w:trHeight w:val="907"/>
        </w:trPr>
        <w:tc>
          <w:tcPr>
            <w:tcW w:w="1420" w:type="dxa"/>
            <w:tcBorders>
              <w:top w:val="single" w:sz="6" w:space="0" w:color="7F7F7F"/>
              <w:left w:val="single" w:sz="4" w:space="0" w:color="7F7F7F" w:themeColor="text1" w:themeTint="80"/>
              <w:bottom w:val="single" w:sz="6" w:space="0" w:color="7F7F7F"/>
              <w:right w:val="single" w:sz="6" w:space="0" w:color="7F7F7F"/>
            </w:tcBorders>
            <w:shd w:val="clear" w:color="auto" w:fill="auto"/>
            <w:tcMar>
              <w:top w:w="170" w:type="dxa"/>
              <w:left w:w="144" w:type="dxa"/>
              <w:bottom w:w="170" w:type="dxa"/>
              <w:right w:w="144" w:type="dxa"/>
            </w:tcMar>
            <w:vAlign w:val="center"/>
            <w:hideMark/>
          </w:tcPr>
          <w:p w:rsidR="00E0134C" w:rsidRPr="00E0134C" w:rsidRDefault="00E0134C" w:rsidP="00053CCA">
            <w:pPr>
              <w:spacing w:after="0" w:line="264" w:lineRule="auto"/>
              <w:jc w:val="center"/>
              <w:rPr>
                <w:b/>
              </w:rPr>
            </w:pPr>
            <w:r w:rsidRPr="00E0134C">
              <w:rPr>
                <w:rFonts w:hint="eastAsia"/>
                <w:b/>
              </w:rPr>
              <w:t>분석</w:t>
            </w:r>
          </w:p>
        </w:tc>
        <w:tc>
          <w:tcPr>
            <w:tcW w:w="860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4" w:space="0" w:color="7F7F7F" w:themeColor="text1" w:themeTint="80"/>
            </w:tcBorders>
            <w:shd w:val="clear" w:color="auto" w:fill="auto"/>
            <w:tcMar>
              <w:top w:w="170" w:type="dxa"/>
              <w:left w:w="144" w:type="dxa"/>
              <w:bottom w:w="170" w:type="dxa"/>
              <w:right w:w="144" w:type="dxa"/>
            </w:tcMar>
            <w:vAlign w:val="center"/>
            <w:hideMark/>
          </w:tcPr>
          <w:p w:rsidR="00000000" w:rsidRPr="00E0134C" w:rsidRDefault="00BF15AC" w:rsidP="00053CCA">
            <w:pPr>
              <w:numPr>
                <w:ilvl w:val="0"/>
                <w:numId w:val="13"/>
              </w:numPr>
              <w:tabs>
                <w:tab w:val="clear" w:pos="720"/>
                <w:tab w:val="num" w:pos="272"/>
              </w:tabs>
              <w:spacing w:after="0" w:line="264" w:lineRule="auto"/>
              <w:ind w:leftChars="65" w:left="490"/>
            </w:pPr>
            <w:r w:rsidRPr="00E0134C">
              <w:rPr>
                <w:rFonts w:hint="eastAsia"/>
                <w:b/>
                <w:bCs/>
              </w:rPr>
              <w:t>배터리</w:t>
            </w:r>
            <w:r w:rsidRPr="00E0134C">
              <w:rPr>
                <w:rFonts w:hint="eastAsia"/>
                <w:b/>
                <w:bCs/>
              </w:rPr>
              <w:t xml:space="preserve"> </w:t>
            </w:r>
            <w:r w:rsidRPr="00E0134C">
              <w:rPr>
                <w:rFonts w:hint="eastAsia"/>
                <w:b/>
                <w:bCs/>
              </w:rPr>
              <w:t>분석</w:t>
            </w:r>
            <w:r w:rsidRPr="00E0134C">
              <w:rPr>
                <w:rFonts w:hint="eastAsia"/>
              </w:rPr>
              <w:t xml:space="preserve"> : </w:t>
            </w:r>
            <w:r w:rsidRPr="00E0134C">
              <w:rPr>
                <w:rFonts w:hint="eastAsia"/>
              </w:rPr>
              <w:t>유</w:t>
            </w:r>
            <w:r w:rsidRPr="00E0134C">
              <w:rPr>
                <w:rFonts w:hint="eastAsia"/>
              </w:rPr>
              <w:t>/</w:t>
            </w:r>
            <w:r w:rsidRPr="00E0134C">
              <w:rPr>
                <w:rFonts w:hint="eastAsia"/>
              </w:rPr>
              <w:t>무기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분석</w:t>
            </w:r>
            <w:r w:rsidRPr="00E0134C">
              <w:rPr>
                <w:rFonts w:hint="eastAsia"/>
              </w:rPr>
              <w:t xml:space="preserve">, </w:t>
            </w:r>
            <w:r w:rsidRPr="00E0134C">
              <w:rPr>
                <w:rFonts w:hint="eastAsia"/>
              </w:rPr>
              <w:t>전산모사</w:t>
            </w:r>
            <w:r w:rsidRPr="00E0134C">
              <w:rPr>
                <w:rFonts w:hint="eastAsia"/>
              </w:rPr>
              <w:t xml:space="preserve"> (DFT/MD), </w:t>
            </w:r>
            <w:r w:rsidRPr="00E0134C">
              <w:rPr>
                <w:rFonts w:hint="eastAsia"/>
              </w:rPr>
              <w:t>분광분석</w:t>
            </w:r>
            <w:r w:rsidRPr="00E0134C">
              <w:rPr>
                <w:rFonts w:hint="eastAsia"/>
              </w:rPr>
              <w:t xml:space="preserve">, </w:t>
            </w:r>
            <w:r w:rsidRPr="00E0134C">
              <w:rPr>
                <w:rFonts w:hint="eastAsia"/>
              </w:rPr>
              <w:t>고분자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물성분석</w:t>
            </w:r>
            <w:r w:rsidRPr="00E0134C">
              <w:rPr>
                <w:rFonts w:hint="eastAsia"/>
              </w:rPr>
              <w:t xml:space="preserve">, </w:t>
            </w:r>
            <w:r w:rsidRPr="00E0134C">
              <w:rPr>
                <w:rFonts w:hint="eastAsia"/>
              </w:rPr>
              <w:br/>
              <w:t xml:space="preserve">           </w:t>
            </w:r>
            <w:r w:rsidRPr="00E0134C">
              <w:rPr>
                <w:rFonts w:hint="eastAsia"/>
              </w:rPr>
              <w:t>전자현미경</w:t>
            </w:r>
            <w:r w:rsidRPr="00E0134C">
              <w:rPr>
                <w:rFonts w:hint="eastAsia"/>
              </w:rPr>
              <w:t xml:space="preserve">(TEM), </w:t>
            </w:r>
            <w:r w:rsidRPr="00E0134C">
              <w:rPr>
                <w:rFonts w:hint="eastAsia"/>
              </w:rPr>
              <w:t>이미지분석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등</w:t>
            </w:r>
          </w:p>
        </w:tc>
      </w:tr>
      <w:tr w:rsidR="00E0134C" w:rsidRPr="00E0134C" w:rsidTr="007F6621">
        <w:trPr>
          <w:trHeight w:val="907"/>
        </w:trPr>
        <w:tc>
          <w:tcPr>
            <w:tcW w:w="1420" w:type="dxa"/>
            <w:tcBorders>
              <w:top w:val="single" w:sz="6" w:space="0" w:color="7F7F7F"/>
              <w:left w:val="single" w:sz="4" w:space="0" w:color="7F7F7F" w:themeColor="text1" w:themeTint="80"/>
              <w:bottom w:val="single" w:sz="6" w:space="0" w:color="7F7F7F"/>
              <w:right w:val="single" w:sz="6" w:space="0" w:color="7F7F7F"/>
            </w:tcBorders>
            <w:shd w:val="clear" w:color="auto" w:fill="auto"/>
            <w:tcMar>
              <w:top w:w="170" w:type="dxa"/>
              <w:left w:w="144" w:type="dxa"/>
              <w:bottom w:w="170" w:type="dxa"/>
              <w:right w:w="144" w:type="dxa"/>
            </w:tcMar>
            <w:vAlign w:val="center"/>
            <w:hideMark/>
          </w:tcPr>
          <w:p w:rsidR="00E0134C" w:rsidRPr="00E0134C" w:rsidRDefault="00E0134C" w:rsidP="00053CCA">
            <w:pPr>
              <w:spacing w:after="0" w:line="264" w:lineRule="auto"/>
              <w:jc w:val="center"/>
              <w:rPr>
                <w:b/>
              </w:rPr>
            </w:pPr>
            <w:r w:rsidRPr="00E0134C">
              <w:rPr>
                <w:rFonts w:hint="eastAsia"/>
                <w:b/>
              </w:rPr>
              <w:t>공정기술</w:t>
            </w:r>
          </w:p>
        </w:tc>
        <w:tc>
          <w:tcPr>
            <w:tcW w:w="860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4" w:space="0" w:color="7F7F7F" w:themeColor="text1" w:themeTint="80"/>
            </w:tcBorders>
            <w:shd w:val="clear" w:color="auto" w:fill="auto"/>
            <w:tcMar>
              <w:top w:w="170" w:type="dxa"/>
              <w:left w:w="144" w:type="dxa"/>
              <w:bottom w:w="170" w:type="dxa"/>
              <w:right w:w="144" w:type="dxa"/>
            </w:tcMar>
            <w:vAlign w:val="center"/>
            <w:hideMark/>
          </w:tcPr>
          <w:p w:rsidR="00000000" w:rsidRPr="00E0134C" w:rsidRDefault="00BF15AC" w:rsidP="00053CCA">
            <w:pPr>
              <w:numPr>
                <w:ilvl w:val="0"/>
                <w:numId w:val="14"/>
              </w:numPr>
              <w:tabs>
                <w:tab w:val="clear" w:pos="720"/>
                <w:tab w:val="num" w:pos="269"/>
              </w:tabs>
              <w:spacing w:after="0" w:line="264" w:lineRule="auto"/>
              <w:ind w:leftChars="65" w:left="490"/>
            </w:pPr>
            <w:r w:rsidRPr="00E0134C">
              <w:rPr>
                <w:rFonts w:hint="eastAsia"/>
                <w:b/>
                <w:bCs/>
              </w:rPr>
              <w:t>레이저</w:t>
            </w:r>
            <w:r w:rsidRPr="00E0134C">
              <w:rPr>
                <w:rFonts w:hint="eastAsia"/>
                <w:b/>
                <w:bCs/>
              </w:rPr>
              <w:t xml:space="preserve"> </w:t>
            </w:r>
            <w:r w:rsidRPr="00E0134C">
              <w:rPr>
                <w:rFonts w:hint="eastAsia"/>
                <w:b/>
                <w:bCs/>
              </w:rPr>
              <w:t>기술</w:t>
            </w:r>
            <w:r w:rsidRPr="00E0134C">
              <w:rPr>
                <w:rFonts w:hint="eastAsia"/>
                <w:b/>
                <w:bCs/>
              </w:rPr>
              <w:t xml:space="preserve"> </w:t>
            </w:r>
            <w:r w:rsidRPr="00E0134C">
              <w:rPr>
                <w:rFonts w:hint="eastAsia"/>
                <w:b/>
                <w:bCs/>
              </w:rPr>
              <w:t>개발</w:t>
            </w:r>
            <w:r w:rsidRPr="00E0134C">
              <w:rPr>
                <w:rFonts w:hint="eastAsia"/>
                <w:b/>
                <w:bCs/>
              </w:rPr>
              <w:t xml:space="preserve"> </w:t>
            </w:r>
            <w:r w:rsidRPr="00E0134C">
              <w:rPr>
                <w:rFonts w:hint="eastAsia"/>
              </w:rPr>
              <w:t xml:space="preserve">: </w:t>
            </w:r>
            <w:r w:rsidRPr="00E0134C">
              <w:rPr>
                <w:rFonts w:hint="eastAsia"/>
              </w:rPr>
              <w:t>레이저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컷팅</w:t>
            </w:r>
            <w:r w:rsidRPr="00E0134C">
              <w:rPr>
                <w:rFonts w:hint="eastAsia"/>
              </w:rPr>
              <w:t>/</w:t>
            </w:r>
            <w:r w:rsidRPr="00E0134C">
              <w:rPr>
                <w:rFonts w:hint="eastAsia"/>
              </w:rPr>
              <w:t>용접</w:t>
            </w:r>
            <w:r w:rsidRPr="00E0134C">
              <w:rPr>
                <w:rFonts w:hint="eastAsia"/>
              </w:rPr>
              <w:t>/</w:t>
            </w:r>
            <w:r w:rsidRPr="00E0134C">
              <w:rPr>
                <w:rFonts w:hint="eastAsia"/>
              </w:rPr>
              <w:t>실링공정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개발</w:t>
            </w:r>
            <w:r w:rsidRPr="00E0134C">
              <w:rPr>
                <w:rFonts w:hint="eastAsia"/>
              </w:rPr>
              <w:t xml:space="preserve">, </w:t>
            </w:r>
            <w:r w:rsidRPr="00E0134C">
              <w:rPr>
                <w:rFonts w:hint="eastAsia"/>
              </w:rPr>
              <w:t>레이저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공정설계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표준화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및</w:t>
            </w:r>
            <w:r w:rsidRPr="00E0134C">
              <w:rPr>
                <w:rFonts w:hint="eastAsia"/>
              </w:rPr>
              <w:br/>
              <w:t xml:space="preserve">                </w:t>
            </w:r>
            <w:r w:rsidRPr="00E0134C">
              <w:rPr>
                <w:rFonts w:hint="eastAsia"/>
              </w:rPr>
              <w:t xml:space="preserve">Digital Transformation </w:t>
            </w:r>
            <w:r w:rsidRPr="00E0134C">
              <w:rPr>
                <w:rFonts w:hint="eastAsia"/>
              </w:rPr>
              <w:t>등</w:t>
            </w:r>
          </w:p>
        </w:tc>
      </w:tr>
      <w:tr w:rsidR="00E0134C" w:rsidRPr="00E0134C" w:rsidTr="007F6621">
        <w:trPr>
          <w:trHeight w:val="567"/>
        </w:trPr>
        <w:tc>
          <w:tcPr>
            <w:tcW w:w="1420" w:type="dxa"/>
            <w:tcBorders>
              <w:top w:val="single" w:sz="6" w:space="0" w:color="7F7F7F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6" w:space="0" w:color="7F7F7F"/>
            </w:tcBorders>
            <w:shd w:val="clear" w:color="auto" w:fill="auto"/>
            <w:tcMar>
              <w:top w:w="170" w:type="dxa"/>
              <w:left w:w="144" w:type="dxa"/>
              <w:bottom w:w="170" w:type="dxa"/>
              <w:right w:w="144" w:type="dxa"/>
            </w:tcMar>
            <w:vAlign w:val="center"/>
            <w:hideMark/>
          </w:tcPr>
          <w:p w:rsidR="00E0134C" w:rsidRPr="00E0134C" w:rsidRDefault="00E0134C" w:rsidP="00053CCA">
            <w:pPr>
              <w:spacing w:after="0" w:line="264" w:lineRule="auto"/>
              <w:jc w:val="center"/>
              <w:rPr>
                <w:b/>
              </w:rPr>
            </w:pPr>
            <w:r w:rsidRPr="00E0134C">
              <w:rPr>
                <w:rFonts w:hint="eastAsia"/>
                <w:b/>
              </w:rPr>
              <w:t>설비기술</w:t>
            </w:r>
          </w:p>
        </w:tc>
        <w:tc>
          <w:tcPr>
            <w:tcW w:w="8600" w:type="dxa"/>
            <w:tcBorders>
              <w:top w:val="single" w:sz="6" w:space="0" w:color="7F7F7F"/>
              <w:left w:val="single" w:sz="6" w:space="0" w:color="7F7F7F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tcMar>
              <w:top w:w="170" w:type="dxa"/>
              <w:left w:w="144" w:type="dxa"/>
              <w:bottom w:w="170" w:type="dxa"/>
              <w:right w:w="144" w:type="dxa"/>
            </w:tcMar>
            <w:vAlign w:val="center"/>
            <w:hideMark/>
          </w:tcPr>
          <w:p w:rsidR="00000000" w:rsidRPr="00E0134C" w:rsidRDefault="00BF15AC" w:rsidP="00053CCA">
            <w:pPr>
              <w:numPr>
                <w:ilvl w:val="0"/>
                <w:numId w:val="15"/>
              </w:numPr>
              <w:tabs>
                <w:tab w:val="clear" w:pos="720"/>
                <w:tab w:val="num" w:pos="272"/>
              </w:tabs>
              <w:spacing w:after="0" w:line="264" w:lineRule="auto"/>
              <w:ind w:leftChars="65" w:left="490"/>
            </w:pPr>
            <w:r w:rsidRPr="00E0134C">
              <w:rPr>
                <w:rFonts w:hint="eastAsia"/>
                <w:b/>
                <w:bCs/>
              </w:rPr>
              <w:t>설비제어</w:t>
            </w:r>
            <w:r w:rsidRPr="00E0134C">
              <w:rPr>
                <w:rFonts w:hint="eastAsia"/>
                <w:b/>
                <w:bCs/>
              </w:rPr>
              <w:t xml:space="preserve"> </w:t>
            </w:r>
            <w:r w:rsidRPr="00E0134C">
              <w:rPr>
                <w:rFonts w:hint="eastAsia"/>
                <w:b/>
                <w:bCs/>
              </w:rPr>
              <w:t>시스템</w:t>
            </w:r>
            <w:r w:rsidRPr="00E0134C">
              <w:rPr>
                <w:rFonts w:hint="eastAsia"/>
                <w:b/>
                <w:bCs/>
              </w:rPr>
              <w:t xml:space="preserve"> </w:t>
            </w:r>
            <w:r w:rsidRPr="00E0134C">
              <w:rPr>
                <w:rFonts w:hint="eastAsia"/>
                <w:b/>
                <w:bCs/>
              </w:rPr>
              <w:t>개발</w:t>
            </w:r>
            <w:r w:rsidRPr="00E0134C">
              <w:rPr>
                <w:rFonts w:hint="eastAsia"/>
              </w:rPr>
              <w:t xml:space="preserve"> : </w:t>
            </w:r>
            <w:r w:rsidRPr="00E0134C">
              <w:rPr>
                <w:rFonts w:hint="eastAsia"/>
              </w:rPr>
              <w:t>데이터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수집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및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분석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알고리즘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개발</w:t>
            </w:r>
            <w:r w:rsidRPr="00E0134C">
              <w:rPr>
                <w:rFonts w:hint="eastAsia"/>
              </w:rPr>
              <w:t xml:space="preserve">, </w:t>
            </w:r>
            <w:r w:rsidRPr="00E0134C">
              <w:rPr>
                <w:rFonts w:hint="eastAsia"/>
              </w:rPr>
              <w:t>계측용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센서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개발</w:t>
            </w:r>
            <w:r w:rsidRPr="00E0134C">
              <w:rPr>
                <w:rFonts w:hint="eastAsia"/>
              </w:rPr>
              <w:t xml:space="preserve"> </w:t>
            </w:r>
            <w:r w:rsidRPr="00E0134C">
              <w:rPr>
                <w:rFonts w:hint="eastAsia"/>
              </w:rPr>
              <w:t>등</w:t>
            </w:r>
          </w:p>
        </w:tc>
      </w:tr>
    </w:tbl>
    <w:p w:rsidR="004B6A3B" w:rsidRPr="00602951" w:rsidRDefault="00203BB9" w:rsidP="00053CCA">
      <w:pPr>
        <w:rPr>
          <w:rFonts w:asciiTheme="minorEastAsia" w:hAnsiTheme="minorEastAsia" w:hint="eastAsia"/>
        </w:rPr>
      </w:pPr>
      <w:r w:rsidRPr="00602951">
        <w:rPr>
          <w:rFonts w:asciiTheme="minorEastAsia" w:hAnsiTheme="minorEastAsia" w:hint="eastAsia"/>
        </w:rPr>
        <w:t>• 관련전공</w:t>
      </w:r>
      <w:r w:rsidRPr="00602951">
        <w:rPr>
          <w:rFonts w:asciiTheme="minorEastAsia" w:hAnsiTheme="minorEastAsia"/>
        </w:rPr>
        <w:t xml:space="preserve"> : 화학, 화공, 고분자, 금속, 재료, 기계, 전기전자, 전산, 컴퓨터, 수학, 통계 등</w:t>
      </w:r>
    </w:p>
    <w:sectPr w:rsidR="004B6A3B" w:rsidRPr="00602951" w:rsidSect="00596C05">
      <w:pgSz w:w="11906" w:h="16838"/>
      <w:pgMar w:top="1021" w:right="794" w:bottom="1021" w:left="79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1317" w:rsidRDefault="00A81317">
      <w:pPr>
        <w:spacing w:after="0" w:line="240" w:lineRule="auto"/>
      </w:pPr>
    </w:p>
  </w:endnote>
  <w:endnote w:type="continuationSeparator" w:id="0">
    <w:p w:rsidR="00A81317" w:rsidRDefault="00A8131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5A2F9251-C30C-43D9-A142-42937D3A69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6EE81AD-038C-4E3B-964B-68E65C2BC32D}"/>
    <w:embedBold r:id="rId3" w:fontKey="{C55925C7-26C3-4060-9809-B25CCC4E57F4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4" w:subsetted="1" w:fontKey="{A8EF2520-5610-4DAE-B27D-41B5ABCEBEFE}"/>
    <w:embedBold r:id="rId5" w:subsetted="1" w:fontKey="{2F8F225B-7198-4118-B929-ECDE9F7EF6C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9FAD35C-B39A-443A-8B75-FD8FC0BA10AA}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1317" w:rsidRDefault="00A81317">
      <w:pPr>
        <w:spacing w:after="0" w:line="240" w:lineRule="auto"/>
      </w:pPr>
    </w:p>
  </w:footnote>
  <w:footnote w:type="continuationSeparator" w:id="0">
    <w:p w:rsidR="00A81317" w:rsidRDefault="00A8131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809AB"/>
    <w:multiLevelType w:val="hybridMultilevel"/>
    <w:tmpl w:val="09DCA0D0"/>
    <w:lvl w:ilvl="0" w:tplc="E6F4E6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248A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7E50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4EA0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4AD4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3256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9A96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340E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6678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0D26C12"/>
    <w:multiLevelType w:val="hybridMultilevel"/>
    <w:tmpl w:val="613C8E3C"/>
    <w:lvl w:ilvl="0" w:tplc="060A28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5E2E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2E66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1453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9208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E471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9E0D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02A7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B6B9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34D3083"/>
    <w:multiLevelType w:val="hybridMultilevel"/>
    <w:tmpl w:val="ABE4B81A"/>
    <w:lvl w:ilvl="0" w:tplc="30E649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CC9B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3C61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AAC9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F6C1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827F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8059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4490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CE14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C9961C7"/>
    <w:multiLevelType w:val="hybridMultilevel"/>
    <w:tmpl w:val="A106CE6C"/>
    <w:lvl w:ilvl="0" w:tplc="858816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9AD2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A460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E0A5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1C3B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BE90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EAB5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74B2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44A4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6883C0A"/>
    <w:multiLevelType w:val="hybridMultilevel"/>
    <w:tmpl w:val="0820EC5A"/>
    <w:lvl w:ilvl="0" w:tplc="E8FE18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7AB9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4884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2AB0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E0A9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3AD7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9256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A093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18DC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91110FC"/>
    <w:multiLevelType w:val="hybridMultilevel"/>
    <w:tmpl w:val="AB1E4C3A"/>
    <w:lvl w:ilvl="0" w:tplc="A62694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2445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0A46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D61B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E43E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70EA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D8DC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529A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2C00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74869C1"/>
    <w:multiLevelType w:val="hybridMultilevel"/>
    <w:tmpl w:val="D98A46A2"/>
    <w:lvl w:ilvl="0" w:tplc="038A23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983D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5068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44A6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2467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84D4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90C4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E883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40A0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D805C66"/>
    <w:multiLevelType w:val="hybridMultilevel"/>
    <w:tmpl w:val="DE7A98B8"/>
    <w:lvl w:ilvl="0" w:tplc="35CE69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FE1E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B86E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A4AB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AA1E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083E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86E6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F883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5EF2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0F63E95"/>
    <w:multiLevelType w:val="hybridMultilevel"/>
    <w:tmpl w:val="2FAAE1C0"/>
    <w:lvl w:ilvl="0" w:tplc="17DCBA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983D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B0F4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147F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AE5A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0E10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7C80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E0AA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F23E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BAF1061"/>
    <w:multiLevelType w:val="hybridMultilevel"/>
    <w:tmpl w:val="24C4F85A"/>
    <w:lvl w:ilvl="0" w:tplc="5BEAA1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901D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FA66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6049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70DA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7C59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5C8C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16FC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0094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4584602"/>
    <w:multiLevelType w:val="hybridMultilevel"/>
    <w:tmpl w:val="A706459C"/>
    <w:lvl w:ilvl="0" w:tplc="B3C29DC8">
      <w:numFmt w:val="bullet"/>
      <w:lvlText w:val="■"/>
      <w:lvlJc w:val="left"/>
      <w:pPr>
        <w:ind w:left="760" w:hanging="360"/>
      </w:pPr>
      <w:rPr>
        <w:rFonts w:ascii="맑은 고딕" w:eastAsia="맑은 고딕" w:hAnsi="맑은 고딕" w:cstheme="minorBidi" w:hint="eastAsia"/>
        <w:color w:val="A50034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67363FAE"/>
    <w:multiLevelType w:val="hybridMultilevel"/>
    <w:tmpl w:val="921234CA"/>
    <w:lvl w:ilvl="0" w:tplc="AB521D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682F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54ED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EAB9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1C17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E64A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EE25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3224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DCB4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F7B2176"/>
    <w:multiLevelType w:val="hybridMultilevel"/>
    <w:tmpl w:val="BFB038B8"/>
    <w:lvl w:ilvl="0" w:tplc="4F4C7B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3E9F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6CDC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F877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CAF2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CC8C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D8F1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20C9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9CD1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4425B59"/>
    <w:multiLevelType w:val="hybridMultilevel"/>
    <w:tmpl w:val="5C6856A8"/>
    <w:lvl w:ilvl="0" w:tplc="DA52FF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2E23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4C58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4256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7266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887E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4055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A499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408C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4B51708"/>
    <w:multiLevelType w:val="hybridMultilevel"/>
    <w:tmpl w:val="A68E03E2"/>
    <w:lvl w:ilvl="0" w:tplc="4B126F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CE53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A4DE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CECA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ECBA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0669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9A17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3849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CAEC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5"/>
  </w:num>
  <w:num w:numId="3">
    <w:abstractNumId w:val="12"/>
  </w:num>
  <w:num w:numId="4">
    <w:abstractNumId w:val="13"/>
  </w:num>
  <w:num w:numId="5">
    <w:abstractNumId w:val="14"/>
  </w:num>
  <w:num w:numId="6">
    <w:abstractNumId w:val="6"/>
  </w:num>
  <w:num w:numId="7">
    <w:abstractNumId w:val="10"/>
  </w:num>
  <w:num w:numId="8">
    <w:abstractNumId w:val="4"/>
  </w:num>
  <w:num w:numId="9">
    <w:abstractNumId w:val="3"/>
  </w:num>
  <w:num w:numId="10">
    <w:abstractNumId w:val="9"/>
  </w:num>
  <w:num w:numId="11">
    <w:abstractNumId w:val="7"/>
  </w:num>
  <w:num w:numId="12">
    <w:abstractNumId w:val="0"/>
  </w:num>
  <w:num w:numId="13">
    <w:abstractNumId w:val="11"/>
  </w:num>
  <w:num w:numId="14">
    <w:abstractNumId w:val="2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01D"/>
    <w:rsid w:val="00053CCA"/>
    <w:rsid w:val="00063FC8"/>
    <w:rsid w:val="00071716"/>
    <w:rsid w:val="00090B55"/>
    <w:rsid w:val="00095740"/>
    <w:rsid w:val="0010463E"/>
    <w:rsid w:val="00203BB9"/>
    <w:rsid w:val="00221352"/>
    <w:rsid w:val="00292210"/>
    <w:rsid w:val="002E01A5"/>
    <w:rsid w:val="003321BB"/>
    <w:rsid w:val="0038089A"/>
    <w:rsid w:val="004B6A3B"/>
    <w:rsid w:val="004C2CA3"/>
    <w:rsid w:val="0053191B"/>
    <w:rsid w:val="00596C05"/>
    <w:rsid w:val="00602951"/>
    <w:rsid w:val="00663A54"/>
    <w:rsid w:val="006B29B0"/>
    <w:rsid w:val="007B75D2"/>
    <w:rsid w:val="007F6621"/>
    <w:rsid w:val="00803E02"/>
    <w:rsid w:val="008F5D78"/>
    <w:rsid w:val="009525FC"/>
    <w:rsid w:val="009E6910"/>
    <w:rsid w:val="009F6C31"/>
    <w:rsid w:val="00A43A07"/>
    <w:rsid w:val="00A81317"/>
    <w:rsid w:val="00A86BCF"/>
    <w:rsid w:val="00B05264"/>
    <w:rsid w:val="00B6401D"/>
    <w:rsid w:val="00BC3115"/>
    <w:rsid w:val="00BF15AC"/>
    <w:rsid w:val="00CF7975"/>
    <w:rsid w:val="00D12670"/>
    <w:rsid w:val="00D92244"/>
    <w:rsid w:val="00DB38DC"/>
    <w:rsid w:val="00E0134C"/>
    <w:rsid w:val="00E15C1B"/>
    <w:rsid w:val="00EC3A12"/>
    <w:rsid w:val="00EF41D6"/>
    <w:rsid w:val="00F15B4D"/>
    <w:rsid w:val="00F73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C10C87"/>
  <w15:chartTrackingRefBased/>
  <w15:docId w15:val="{17E6B180-3C92-4ADE-BF4E-94C2F43E2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3A12"/>
    <w:pPr>
      <w:ind w:leftChars="400" w:left="800"/>
    </w:pPr>
  </w:style>
  <w:style w:type="character" w:styleId="a4">
    <w:name w:val="Hyperlink"/>
    <w:basedOn w:val="a0"/>
    <w:uiPriority w:val="99"/>
    <w:unhideWhenUsed/>
    <w:rsid w:val="004B6A3B"/>
    <w:rPr>
      <w:color w:val="0563C1" w:themeColor="hyperlink"/>
      <w:u w:val="single"/>
    </w:rPr>
  </w:style>
  <w:style w:type="character" w:styleId="a5">
    <w:name w:val="annotation reference"/>
    <w:basedOn w:val="a0"/>
    <w:uiPriority w:val="99"/>
    <w:semiHidden/>
    <w:unhideWhenUsed/>
    <w:rsid w:val="00596C05"/>
    <w:rPr>
      <w:sz w:val="18"/>
      <w:szCs w:val="18"/>
    </w:rPr>
  </w:style>
  <w:style w:type="paragraph" w:styleId="a6">
    <w:name w:val="annotation text"/>
    <w:basedOn w:val="a"/>
    <w:link w:val="Char"/>
    <w:uiPriority w:val="99"/>
    <w:semiHidden/>
    <w:unhideWhenUsed/>
    <w:rsid w:val="00596C05"/>
    <w:pPr>
      <w:jc w:val="left"/>
    </w:pPr>
  </w:style>
  <w:style w:type="character" w:customStyle="1" w:styleId="Char">
    <w:name w:val="메모 텍스트 Char"/>
    <w:basedOn w:val="a0"/>
    <w:link w:val="a6"/>
    <w:uiPriority w:val="99"/>
    <w:semiHidden/>
    <w:rsid w:val="00596C05"/>
  </w:style>
  <w:style w:type="paragraph" w:styleId="a7">
    <w:name w:val="annotation subject"/>
    <w:basedOn w:val="a6"/>
    <w:next w:val="a6"/>
    <w:link w:val="Char0"/>
    <w:uiPriority w:val="99"/>
    <w:semiHidden/>
    <w:unhideWhenUsed/>
    <w:rsid w:val="00596C05"/>
    <w:rPr>
      <w:b/>
      <w:bCs/>
    </w:rPr>
  </w:style>
  <w:style w:type="character" w:customStyle="1" w:styleId="Char0">
    <w:name w:val="메모 주제 Char"/>
    <w:basedOn w:val="Char"/>
    <w:link w:val="a7"/>
    <w:uiPriority w:val="99"/>
    <w:semiHidden/>
    <w:rsid w:val="00596C05"/>
    <w:rPr>
      <w:b/>
      <w:bCs/>
    </w:rPr>
  </w:style>
  <w:style w:type="paragraph" w:styleId="a8">
    <w:name w:val="Balloon Text"/>
    <w:basedOn w:val="a"/>
    <w:link w:val="Char1"/>
    <w:uiPriority w:val="99"/>
    <w:semiHidden/>
    <w:unhideWhenUsed/>
    <w:rsid w:val="00596C0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596C05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9E6910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7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9205">
          <w:marLeft w:val="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08050">
          <w:marLeft w:val="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52368">
          <w:marLeft w:val="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942133">
          <w:marLeft w:val="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11">
          <w:marLeft w:val="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13945">
          <w:marLeft w:val="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8303">
          <w:marLeft w:val="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86964">
          <w:marLeft w:val="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5240">
          <w:marLeft w:val="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79685">
          <w:marLeft w:val="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44254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28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57883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03870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9731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8008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0999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90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313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231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08699">
          <w:marLeft w:val="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8966">
          <w:marLeft w:val="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3998">
          <w:marLeft w:val="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84027">
          <w:marLeft w:val="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01812">
          <w:marLeft w:val="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863">
          <w:marLeft w:val="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93329">
          <w:marLeft w:val="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5209">
          <w:marLeft w:val="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3232">
          <w:marLeft w:val="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7876">
          <w:marLeft w:val="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336">
          <w:marLeft w:val="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48156">
          <w:marLeft w:val="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37462">
          <w:marLeft w:val="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38789">
          <w:marLeft w:val="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0951">
          <w:marLeft w:val="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6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57728">
          <w:marLeft w:val="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0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5980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53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77988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72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sJL6Gju9MHqfZzuM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rnd_hr@lgenso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박성인/qufflq/대전.인사지원팀</dc:creator>
  <cp:keywords/>
  <dc:description/>
  <cp:lastModifiedBy>차영주[yjcha]/책임/대전.인사지원팀</cp:lastModifiedBy>
  <cp:revision>36</cp:revision>
  <dcterms:created xsi:type="dcterms:W3CDTF">2021-06-30T00:58:00Z</dcterms:created>
  <dcterms:modified xsi:type="dcterms:W3CDTF">2021-06-30T02:17:00Z</dcterms:modified>
</cp:coreProperties>
</file>